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BDB2" w14:textId="77777777" w:rsidR="002008FB" w:rsidRPr="002008FB" w:rsidRDefault="002008FB" w:rsidP="002008FB">
      <w:pPr>
        <w:spacing w:after="0" w:line="240" w:lineRule="auto"/>
        <w:ind w:left="-360"/>
        <w:rPr>
          <w:rFonts w:ascii="Times New Roman" w:eastAsia="Times New Roman" w:hAnsi="Times New Roman" w:cs="Times New Roman"/>
          <w:b/>
          <w:smallCaps/>
          <w:sz w:val="36"/>
        </w:rPr>
      </w:pPr>
      <w:r w:rsidRPr="002008FB">
        <w:rPr>
          <w:rFonts w:ascii="Times New Roman" w:eastAsia="Times New Roman" w:hAnsi="Times New Roman" w:cs="Times New Roman"/>
          <w:b/>
          <w:smallCaps/>
          <w:sz w:val="36"/>
        </w:rPr>
        <w:t>Samantha R. Hays, Ph.D.</w:t>
      </w:r>
    </w:p>
    <w:p w14:paraId="03741309" w14:textId="77777777" w:rsidR="002008FB" w:rsidRPr="002008FB" w:rsidRDefault="002008FB" w:rsidP="002008FB">
      <w:pPr>
        <w:spacing w:after="0" w:line="240" w:lineRule="auto"/>
        <w:rPr>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2"/>
        <w:gridCol w:w="3838"/>
      </w:tblGrid>
      <w:tr w:rsidR="002008FB" w:rsidRPr="002008FB" w14:paraId="67434528" w14:textId="77777777" w:rsidTr="00926331">
        <w:tc>
          <w:tcPr>
            <w:tcW w:w="5310" w:type="dxa"/>
          </w:tcPr>
          <w:p w14:paraId="170AEAAF" w14:textId="77777777" w:rsidR="002008FB" w:rsidRPr="002008FB" w:rsidRDefault="002008FB" w:rsidP="002008FB">
            <w:pPr>
              <w:widowControl w:val="0"/>
              <w:rPr>
                <w:sz w:val="18"/>
                <w:szCs w:val="18"/>
              </w:rPr>
            </w:pPr>
            <w:r w:rsidRPr="002008FB">
              <w:rPr>
                <w:sz w:val="18"/>
                <w:szCs w:val="18"/>
              </w:rPr>
              <w:t>Laboratory Manager, Post-doctoral Research Associate</w:t>
            </w:r>
          </w:p>
          <w:p w14:paraId="18D9E7B6" w14:textId="77777777" w:rsidR="002008FB" w:rsidRPr="002008FB" w:rsidRDefault="002008FB" w:rsidP="002008FB">
            <w:pPr>
              <w:widowControl w:val="0"/>
              <w:rPr>
                <w:sz w:val="18"/>
                <w:szCs w:val="18"/>
              </w:rPr>
            </w:pPr>
            <w:r w:rsidRPr="002008FB">
              <w:rPr>
                <w:sz w:val="18"/>
                <w:szCs w:val="18"/>
              </w:rPr>
              <w:t>Office: (979) 845-9494</w:t>
            </w:r>
          </w:p>
          <w:p w14:paraId="7A9AE411" w14:textId="77777777" w:rsidR="002008FB" w:rsidRPr="002008FB" w:rsidRDefault="002008FB" w:rsidP="002008FB">
            <w:pPr>
              <w:widowControl w:val="0"/>
              <w:rPr>
                <w:sz w:val="18"/>
                <w:szCs w:val="18"/>
              </w:rPr>
            </w:pPr>
            <w:r w:rsidRPr="002008FB">
              <w:rPr>
                <w:sz w:val="18"/>
                <w:szCs w:val="18"/>
              </w:rPr>
              <w:t>Cell: (512) 376-0091</w:t>
            </w:r>
          </w:p>
          <w:p w14:paraId="232C4DCC" w14:textId="77777777" w:rsidR="002008FB" w:rsidRPr="002008FB" w:rsidRDefault="002008FB" w:rsidP="002008FB">
            <w:pPr>
              <w:widowControl w:val="0"/>
              <w:rPr>
                <w:sz w:val="18"/>
                <w:szCs w:val="18"/>
              </w:rPr>
            </w:pPr>
            <w:r w:rsidRPr="002008FB">
              <w:rPr>
                <w:sz w:val="18"/>
                <w:szCs w:val="18"/>
              </w:rPr>
              <w:t>samantha.hays@ag.tamu.edu</w:t>
            </w:r>
          </w:p>
        </w:tc>
        <w:tc>
          <w:tcPr>
            <w:tcW w:w="3690" w:type="dxa"/>
          </w:tcPr>
          <w:p w14:paraId="75B15B0E" w14:textId="77777777" w:rsidR="002008FB" w:rsidRPr="002008FB" w:rsidRDefault="002008FB" w:rsidP="002008FB">
            <w:pPr>
              <w:widowControl w:val="0"/>
              <w:jc w:val="right"/>
              <w:rPr>
                <w:sz w:val="18"/>
                <w:szCs w:val="18"/>
              </w:rPr>
            </w:pPr>
            <w:r w:rsidRPr="002008FB">
              <w:rPr>
                <w:sz w:val="18"/>
                <w:szCs w:val="18"/>
              </w:rPr>
              <w:t>Tick Research Laboratory</w:t>
            </w:r>
          </w:p>
          <w:p w14:paraId="2FFF2106" w14:textId="77777777" w:rsidR="002008FB" w:rsidRPr="002008FB" w:rsidRDefault="002008FB" w:rsidP="002008FB">
            <w:pPr>
              <w:widowControl w:val="0"/>
              <w:jc w:val="right"/>
              <w:rPr>
                <w:sz w:val="18"/>
                <w:szCs w:val="18"/>
              </w:rPr>
            </w:pPr>
            <w:r w:rsidRPr="002008FB">
              <w:rPr>
                <w:sz w:val="18"/>
                <w:szCs w:val="18"/>
              </w:rPr>
              <w:t>Texas A&amp;M AgriLife Research</w:t>
            </w:r>
          </w:p>
          <w:p w14:paraId="69A29D3F" w14:textId="77777777" w:rsidR="002008FB" w:rsidRPr="002008FB" w:rsidRDefault="002008FB" w:rsidP="002008FB">
            <w:pPr>
              <w:widowControl w:val="0"/>
              <w:jc w:val="right"/>
              <w:rPr>
                <w:sz w:val="18"/>
                <w:szCs w:val="18"/>
              </w:rPr>
            </w:pPr>
            <w:r w:rsidRPr="002008FB">
              <w:rPr>
                <w:sz w:val="18"/>
                <w:szCs w:val="18"/>
              </w:rPr>
              <w:t>412 Heep Center, 2475 TAMU</w:t>
            </w:r>
          </w:p>
          <w:p w14:paraId="1E777153" w14:textId="77777777" w:rsidR="002008FB" w:rsidRPr="002008FB" w:rsidRDefault="002008FB" w:rsidP="002008FB">
            <w:pPr>
              <w:widowControl w:val="0"/>
              <w:jc w:val="right"/>
              <w:rPr>
                <w:sz w:val="18"/>
                <w:szCs w:val="18"/>
              </w:rPr>
            </w:pPr>
            <w:r w:rsidRPr="002008FB">
              <w:rPr>
                <w:sz w:val="18"/>
                <w:szCs w:val="18"/>
              </w:rPr>
              <w:t>College Station, Texas 77843</w:t>
            </w:r>
          </w:p>
        </w:tc>
      </w:tr>
    </w:tbl>
    <w:p w14:paraId="1AC0FEBA" w14:textId="77777777" w:rsidR="002008FB" w:rsidRPr="002008FB" w:rsidRDefault="002008FB" w:rsidP="002008FB">
      <w:pPr>
        <w:spacing w:after="0" w:line="240" w:lineRule="auto"/>
        <w:rPr>
          <w:rFonts w:ascii="Times New Roman" w:eastAsia="Times New Roman" w:hAnsi="Times New Roman" w:cs="Times New Roman"/>
        </w:rPr>
      </w:pPr>
    </w:p>
    <w:p w14:paraId="78F8EE53"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Education</w:t>
      </w:r>
    </w:p>
    <w:p w14:paraId="00DBCE4F"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0B864C66" w14:textId="77777777" w:rsidR="002008FB" w:rsidRPr="002008FB" w:rsidRDefault="002008FB" w:rsidP="002008FB">
      <w:pPr>
        <w:tabs>
          <w:tab w:val="left" w:pos="720"/>
          <w:tab w:val="right" w:pos="8640"/>
        </w:tabs>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b/>
          <w:sz w:val="20"/>
          <w:szCs w:val="20"/>
        </w:rPr>
        <w:t>PhD</w:t>
      </w:r>
      <w:r w:rsidRPr="002008FB">
        <w:rPr>
          <w:rFonts w:ascii="Times New Roman" w:eastAsia="Times New Roman" w:hAnsi="Times New Roman" w:cs="Times New Roman"/>
          <w:b/>
          <w:sz w:val="20"/>
          <w:szCs w:val="20"/>
        </w:rPr>
        <w:tab/>
      </w:r>
      <w:r w:rsidRPr="002008FB">
        <w:rPr>
          <w:rFonts w:ascii="Times New Roman" w:eastAsia="Times New Roman" w:hAnsi="Times New Roman" w:cs="Times New Roman"/>
          <w:sz w:val="20"/>
          <w:szCs w:val="20"/>
        </w:rPr>
        <w:t>Texas A&amp;M University, Entomology</w:t>
      </w:r>
      <w:r w:rsidRPr="002008FB">
        <w:rPr>
          <w:rFonts w:ascii="Times New Roman" w:eastAsia="Times New Roman" w:hAnsi="Times New Roman" w:cs="Times New Roman"/>
          <w:sz w:val="20"/>
          <w:szCs w:val="20"/>
        </w:rPr>
        <w:tab/>
        <w:t xml:space="preserve"> May 2021</w:t>
      </w:r>
    </w:p>
    <w:p w14:paraId="4F107058" w14:textId="77777777" w:rsidR="00081BB2" w:rsidRPr="002008FB" w:rsidRDefault="00081BB2" w:rsidP="00081BB2">
      <w:pPr>
        <w:spacing w:after="0" w:line="240" w:lineRule="auto"/>
        <w:ind w:left="720"/>
        <w:rPr>
          <w:rFonts w:ascii="Times New Roman" w:eastAsia="Times New Roman" w:hAnsi="Times New Roman" w:cs="Times New Roman"/>
          <w:sz w:val="20"/>
          <w:szCs w:val="20"/>
        </w:rPr>
      </w:pPr>
    </w:p>
    <w:p w14:paraId="3736C32D" w14:textId="77777777" w:rsidR="002008FB" w:rsidRPr="002008FB" w:rsidRDefault="002008FB" w:rsidP="002008FB">
      <w:pPr>
        <w:tabs>
          <w:tab w:val="left" w:pos="720"/>
          <w:tab w:val="right" w:pos="8640"/>
        </w:tabs>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b/>
          <w:sz w:val="20"/>
          <w:szCs w:val="20"/>
        </w:rPr>
        <w:t>MS</w:t>
      </w:r>
      <w:r w:rsidRPr="002008FB">
        <w:rPr>
          <w:rFonts w:ascii="Times New Roman" w:eastAsia="Times New Roman" w:hAnsi="Times New Roman" w:cs="Times New Roman"/>
          <w:b/>
          <w:sz w:val="20"/>
          <w:szCs w:val="20"/>
        </w:rPr>
        <w:tab/>
      </w:r>
      <w:r w:rsidRPr="002008FB">
        <w:rPr>
          <w:rFonts w:ascii="Times New Roman" w:eastAsia="Times New Roman" w:hAnsi="Times New Roman" w:cs="Times New Roman"/>
          <w:sz w:val="20"/>
          <w:szCs w:val="20"/>
        </w:rPr>
        <w:t>Tarleton State University, Agriculture and Natural Resource Sciences</w:t>
      </w:r>
      <w:r w:rsidRPr="002008FB">
        <w:rPr>
          <w:rFonts w:ascii="Times New Roman" w:eastAsia="Times New Roman" w:hAnsi="Times New Roman" w:cs="Times New Roman"/>
          <w:sz w:val="20"/>
          <w:szCs w:val="20"/>
        </w:rPr>
        <w:tab/>
        <w:t xml:space="preserve"> May 2015</w:t>
      </w:r>
    </w:p>
    <w:p w14:paraId="1D15AFF5"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316DCB57" w14:textId="56CF5A78" w:rsidR="002008FB" w:rsidRPr="002008FB" w:rsidRDefault="002008FB" w:rsidP="0048014D">
      <w:pPr>
        <w:tabs>
          <w:tab w:val="left" w:pos="720"/>
          <w:tab w:val="right" w:pos="8640"/>
        </w:tabs>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b/>
          <w:sz w:val="20"/>
          <w:szCs w:val="20"/>
        </w:rPr>
        <w:t>BS</w:t>
      </w:r>
      <w:r w:rsidRPr="002008FB">
        <w:rPr>
          <w:rFonts w:ascii="Times New Roman" w:eastAsia="Times New Roman" w:hAnsi="Times New Roman" w:cs="Times New Roman"/>
          <w:b/>
          <w:sz w:val="20"/>
          <w:szCs w:val="20"/>
        </w:rPr>
        <w:tab/>
      </w:r>
      <w:r w:rsidRPr="002008FB">
        <w:rPr>
          <w:rFonts w:ascii="Times New Roman" w:eastAsia="Times New Roman" w:hAnsi="Times New Roman" w:cs="Times New Roman"/>
          <w:sz w:val="20"/>
          <w:szCs w:val="20"/>
        </w:rPr>
        <w:t>Tarleton State University, Animal Science</w:t>
      </w:r>
      <w:r w:rsidRPr="002008FB">
        <w:rPr>
          <w:rFonts w:ascii="Times New Roman" w:eastAsia="Times New Roman" w:hAnsi="Times New Roman" w:cs="Times New Roman"/>
          <w:sz w:val="20"/>
          <w:szCs w:val="20"/>
        </w:rPr>
        <w:tab/>
        <w:t>August 2013</w:t>
      </w:r>
    </w:p>
    <w:p w14:paraId="61B38FFB"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40A77796"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Research Grants</w:t>
      </w:r>
    </w:p>
    <w:p w14:paraId="73A38271"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62D017CB" w14:textId="77777777" w:rsidR="002008FB" w:rsidRPr="002008FB" w:rsidRDefault="002008FB" w:rsidP="002008FB">
      <w:pPr>
        <w:tabs>
          <w:tab w:val="right" w:pos="8640"/>
        </w:tabs>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b/>
          <w:sz w:val="20"/>
          <w:szCs w:val="20"/>
        </w:rPr>
        <w:t>USDA, NIFA, AFRI, CARE Grant ($224,341)</w:t>
      </w:r>
      <w:r w:rsidRPr="002008FB">
        <w:rPr>
          <w:rFonts w:ascii="Times New Roman" w:eastAsia="Times New Roman" w:hAnsi="Times New Roman" w:cs="Times New Roman"/>
          <w:sz w:val="20"/>
          <w:szCs w:val="20"/>
        </w:rPr>
        <w:tab/>
        <w:t>2017-2022</w:t>
      </w:r>
    </w:p>
    <w:p w14:paraId="642DB291" w14:textId="77777777" w:rsidR="002008FB" w:rsidRPr="002008FB" w:rsidRDefault="002008FB" w:rsidP="002008FB">
      <w:pPr>
        <w:spacing w:after="0" w:line="240" w:lineRule="auto"/>
        <w:ind w:left="360" w:hanging="360"/>
        <w:rPr>
          <w:rFonts w:ascii="Times New Roman" w:eastAsia="Times New Roman" w:hAnsi="Times New Roman" w:cs="Times New Roman"/>
          <w:sz w:val="20"/>
          <w:szCs w:val="20"/>
        </w:rPr>
      </w:pPr>
      <w:r w:rsidRPr="002008FB">
        <w:rPr>
          <w:rFonts w:ascii="Times New Roman" w:eastAsia="Times New Roman" w:hAnsi="Times New Roman" w:cs="Times New Roman"/>
          <w:i/>
          <w:iCs/>
          <w:sz w:val="20"/>
          <w:szCs w:val="20"/>
        </w:rPr>
        <w:t>Grant title</w:t>
      </w:r>
      <w:r w:rsidRPr="002008FB">
        <w:rPr>
          <w:rFonts w:ascii="Times New Roman" w:eastAsia="Times New Roman" w:hAnsi="Times New Roman" w:cs="Times New Roman"/>
          <w:sz w:val="20"/>
          <w:szCs w:val="20"/>
        </w:rPr>
        <w:t xml:space="preserve">: “Use of non-invasive Near Infrared Reflectance Spectroscopy of bovine feces to optimize animal health in the management of tick </w:t>
      </w:r>
      <w:proofErr w:type="gramStart"/>
      <w:r w:rsidRPr="002008FB">
        <w:rPr>
          <w:rFonts w:ascii="Times New Roman" w:eastAsia="Times New Roman" w:hAnsi="Times New Roman" w:cs="Times New Roman"/>
          <w:sz w:val="20"/>
          <w:szCs w:val="20"/>
        </w:rPr>
        <w:t>infestations</w:t>
      </w:r>
      <w:proofErr w:type="gramEnd"/>
      <w:r w:rsidRPr="002008FB">
        <w:rPr>
          <w:rFonts w:ascii="Times New Roman" w:eastAsia="Times New Roman" w:hAnsi="Times New Roman" w:cs="Times New Roman"/>
          <w:sz w:val="20"/>
          <w:szCs w:val="20"/>
        </w:rPr>
        <w:t>”</w:t>
      </w:r>
    </w:p>
    <w:p w14:paraId="48284D20" w14:textId="77777777" w:rsidR="002008FB" w:rsidRPr="002008FB" w:rsidRDefault="002008FB" w:rsidP="002008FB">
      <w:pPr>
        <w:spacing w:after="0" w:line="240" w:lineRule="auto"/>
        <w:ind w:left="360" w:hanging="360"/>
        <w:rPr>
          <w:rFonts w:ascii="Times New Roman" w:eastAsia="Times New Roman" w:hAnsi="Times New Roman" w:cs="Times New Roman"/>
          <w:sz w:val="20"/>
          <w:szCs w:val="20"/>
        </w:rPr>
      </w:pPr>
      <w:r w:rsidRPr="002008FB">
        <w:rPr>
          <w:rFonts w:ascii="Times New Roman" w:eastAsia="Times New Roman" w:hAnsi="Times New Roman" w:cs="Times New Roman"/>
          <w:i/>
          <w:iCs/>
          <w:sz w:val="20"/>
          <w:szCs w:val="20"/>
        </w:rPr>
        <w:t>Investigators</w:t>
      </w:r>
      <w:r w:rsidRPr="002008FB">
        <w:rPr>
          <w:rFonts w:ascii="Times New Roman" w:eastAsia="Times New Roman" w:hAnsi="Times New Roman" w:cs="Times New Roman"/>
          <w:sz w:val="20"/>
          <w:szCs w:val="20"/>
        </w:rPr>
        <w:t xml:space="preserve">: Dr. Pete Teel, Entomology; Dr. David Anderson, Agricultural Economics; Dr. Thomas Hairgrove, Animal Science; Dr. Jay Angerer, </w:t>
      </w:r>
      <w:proofErr w:type="spellStart"/>
      <w:r w:rsidRPr="002008FB">
        <w:rPr>
          <w:rFonts w:ascii="Times New Roman" w:eastAsia="Times New Roman" w:hAnsi="Times New Roman" w:cs="Times New Roman"/>
          <w:sz w:val="20"/>
          <w:szCs w:val="20"/>
        </w:rPr>
        <w:t>Ganlab</w:t>
      </w:r>
      <w:proofErr w:type="spellEnd"/>
      <w:r w:rsidRPr="002008FB">
        <w:rPr>
          <w:rFonts w:ascii="Times New Roman" w:eastAsia="Times New Roman" w:hAnsi="Times New Roman" w:cs="Times New Roman"/>
          <w:sz w:val="20"/>
          <w:szCs w:val="20"/>
        </w:rPr>
        <w:t>; Dr. Sonja Swiger, Extension Entomologist; Dr. Douglas Tolleson, Ecosystem Science and Management; Dr. Samantha Hays, Entomology</w:t>
      </w:r>
    </w:p>
    <w:p w14:paraId="4D23A668" w14:textId="77777777" w:rsidR="002008FB" w:rsidRPr="002008FB" w:rsidRDefault="002008FB" w:rsidP="002008FB">
      <w:pPr>
        <w:spacing w:after="0" w:line="240" w:lineRule="auto"/>
        <w:ind w:left="360" w:hanging="360"/>
        <w:rPr>
          <w:rFonts w:ascii="Times New Roman" w:eastAsia="Times New Roman" w:hAnsi="Times New Roman" w:cs="Times New Roman"/>
          <w:sz w:val="20"/>
          <w:szCs w:val="20"/>
        </w:rPr>
      </w:pPr>
      <w:r w:rsidRPr="002008FB">
        <w:rPr>
          <w:rFonts w:ascii="Times New Roman" w:eastAsia="Times New Roman" w:hAnsi="Times New Roman" w:cs="Times New Roman"/>
          <w:i/>
          <w:iCs/>
          <w:sz w:val="20"/>
          <w:szCs w:val="20"/>
        </w:rPr>
        <w:t>Collaborators</w:t>
      </w:r>
      <w:r w:rsidRPr="002008FB">
        <w:rPr>
          <w:rFonts w:ascii="Times New Roman" w:eastAsia="Times New Roman" w:hAnsi="Times New Roman" w:cs="Times New Roman"/>
          <w:sz w:val="20"/>
          <w:szCs w:val="20"/>
        </w:rPr>
        <w:t>: Dr. Robert Conley, Ranch Veterinarian; Mr. Brooks Hodges, Ranch General Manager; Dr. Adalberto Perez de Leon, USDA, ARS</w:t>
      </w:r>
    </w:p>
    <w:p w14:paraId="6BB3BF31"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69BAABB7" w14:textId="77777777" w:rsidR="002008FB" w:rsidRPr="002008FB" w:rsidRDefault="002008FB" w:rsidP="002008FB">
      <w:pPr>
        <w:tabs>
          <w:tab w:val="right" w:pos="8640"/>
        </w:tabs>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b/>
          <w:sz w:val="20"/>
          <w:szCs w:val="20"/>
        </w:rPr>
        <w:t>Texas A&amp;M AgriLife Research Insect Vector Diseases Grant ($120,000)</w:t>
      </w:r>
      <w:r w:rsidRPr="002008FB">
        <w:rPr>
          <w:rFonts w:ascii="Times New Roman" w:eastAsia="Times New Roman" w:hAnsi="Times New Roman" w:cs="Times New Roman"/>
          <w:sz w:val="20"/>
          <w:szCs w:val="20"/>
        </w:rPr>
        <w:tab/>
        <w:t>2017-2021</w:t>
      </w:r>
    </w:p>
    <w:p w14:paraId="395A817E" w14:textId="77777777" w:rsidR="002008FB" w:rsidRPr="002008FB" w:rsidRDefault="002008FB" w:rsidP="002008FB">
      <w:pPr>
        <w:spacing w:after="0" w:line="240" w:lineRule="auto"/>
        <w:ind w:left="360" w:hanging="360"/>
        <w:rPr>
          <w:rFonts w:ascii="Times New Roman" w:eastAsia="Times New Roman" w:hAnsi="Times New Roman" w:cs="Times New Roman"/>
          <w:sz w:val="20"/>
          <w:szCs w:val="20"/>
        </w:rPr>
      </w:pPr>
      <w:r w:rsidRPr="002008FB">
        <w:rPr>
          <w:rFonts w:ascii="Times New Roman" w:eastAsia="Times New Roman" w:hAnsi="Times New Roman" w:cs="Times New Roman"/>
          <w:i/>
          <w:iCs/>
          <w:sz w:val="20"/>
          <w:szCs w:val="20"/>
        </w:rPr>
        <w:t>Grant title</w:t>
      </w:r>
      <w:r w:rsidRPr="002008FB">
        <w:rPr>
          <w:rFonts w:ascii="Times New Roman" w:eastAsia="Times New Roman" w:hAnsi="Times New Roman" w:cs="Times New Roman"/>
          <w:sz w:val="20"/>
          <w:szCs w:val="20"/>
        </w:rPr>
        <w:t>: “Technology for non-invasive detection of tick-infested cattle by near infrared reflectance spectroscopy of bovine feces”</w:t>
      </w:r>
    </w:p>
    <w:p w14:paraId="60269BD5" w14:textId="77777777" w:rsidR="002008FB" w:rsidRPr="002008FB" w:rsidRDefault="002008FB" w:rsidP="002008FB">
      <w:pPr>
        <w:spacing w:after="0" w:line="240" w:lineRule="auto"/>
        <w:ind w:left="360" w:hanging="360"/>
        <w:rPr>
          <w:rFonts w:ascii="Times New Roman" w:eastAsia="Times New Roman" w:hAnsi="Times New Roman" w:cs="Times New Roman"/>
          <w:sz w:val="20"/>
          <w:szCs w:val="20"/>
        </w:rPr>
      </w:pPr>
      <w:r w:rsidRPr="002008FB">
        <w:rPr>
          <w:rFonts w:ascii="Times New Roman" w:eastAsia="Times New Roman" w:hAnsi="Times New Roman" w:cs="Times New Roman"/>
          <w:i/>
          <w:iCs/>
          <w:sz w:val="20"/>
          <w:szCs w:val="20"/>
        </w:rPr>
        <w:t>Investigators</w:t>
      </w:r>
      <w:r w:rsidRPr="002008FB">
        <w:rPr>
          <w:rFonts w:ascii="Times New Roman" w:eastAsia="Times New Roman" w:hAnsi="Times New Roman" w:cs="Times New Roman"/>
          <w:sz w:val="20"/>
          <w:szCs w:val="20"/>
        </w:rPr>
        <w:t>: Dr. Pete Teel, Entomology; Dr. Douglas R. Tolleson, Ecosystem Science and Management; Dr. Thomas Welsh, Jr., Animal Science; Dr. Gordon Carstens, Animal Science; Dr. David Anderson, Agricultural Economics; Samantha Hays, Entomology</w:t>
      </w:r>
    </w:p>
    <w:p w14:paraId="44352B25" w14:textId="77777777" w:rsidR="002008FB" w:rsidRPr="002008FB" w:rsidRDefault="002008FB" w:rsidP="002008FB">
      <w:pPr>
        <w:spacing w:after="0" w:line="240" w:lineRule="auto"/>
        <w:ind w:left="360" w:hanging="360"/>
        <w:rPr>
          <w:rFonts w:ascii="Times New Roman" w:eastAsia="Times New Roman" w:hAnsi="Times New Roman" w:cs="Times New Roman"/>
          <w:sz w:val="20"/>
          <w:szCs w:val="20"/>
        </w:rPr>
      </w:pPr>
      <w:r w:rsidRPr="002008FB">
        <w:rPr>
          <w:rFonts w:ascii="Times New Roman" w:eastAsia="Times New Roman" w:hAnsi="Times New Roman" w:cs="Times New Roman"/>
          <w:i/>
          <w:iCs/>
          <w:sz w:val="20"/>
          <w:szCs w:val="20"/>
        </w:rPr>
        <w:t>Collaborators</w:t>
      </w:r>
      <w:r w:rsidRPr="002008FB">
        <w:rPr>
          <w:rFonts w:ascii="Times New Roman" w:eastAsia="Times New Roman" w:hAnsi="Times New Roman" w:cs="Times New Roman"/>
          <w:sz w:val="20"/>
          <w:szCs w:val="20"/>
        </w:rPr>
        <w:t>: Dr. Adalberto Perez de Leon, USDA, ARS; Dr. Robert Miller, USDA, ARS</w:t>
      </w:r>
    </w:p>
    <w:p w14:paraId="1CD579E2"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44B186BA"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Publications</w:t>
      </w:r>
    </w:p>
    <w:p w14:paraId="698A6D2D"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415D1CE6" w14:textId="63F26576" w:rsidR="002008FB" w:rsidRPr="00081BB2" w:rsidRDefault="002008FB" w:rsidP="00306DA2">
      <w:pPr>
        <w:keepNext/>
        <w:spacing w:after="0" w:line="240" w:lineRule="auto"/>
        <w:outlineLvl w:val="1"/>
        <w:rPr>
          <w:rFonts w:ascii="Times New Roman" w:eastAsia="Times New Roman" w:hAnsi="Times New Roman" w:cs="Times New Roman"/>
          <w:b/>
          <w:bCs/>
          <w:i/>
          <w:iCs/>
          <w:szCs w:val="24"/>
        </w:rPr>
      </w:pPr>
      <w:r w:rsidRPr="002008FB">
        <w:rPr>
          <w:rFonts w:ascii="Times New Roman" w:eastAsia="Times New Roman" w:hAnsi="Times New Roman" w:cs="Times New Roman"/>
          <w:b/>
          <w:bCs/>
          <w:i/>
          <w:iCs/>
          <w:szCs w:val="24"/>
        </w:rPr>
        <w:t>Journal Publications</w:t>
      </w:r>
    </w:p>
    <w:p w14:paraId="46F29F2F" w14:textId="77777777" w:rsidR="00306DA2" w:rsidRPr="002008FB" w:rsidRDefault="00306DA2" w:rsidP="00306DA2">
      <w:pPr>
        <w:keepNext/>
        <w:spacing w:after="0" w:line="240" w:lineRule="auto"/>
        <w:outlineLvl w:val="1"/>
        <w:rPr>
          <w:rFonts w:ascii="Times New Roman" w:eastAsia="Times New Roman" w:hAnsi="Times New Roman" w:cs="Times New Roman"/>
          <w:b/>
          <w:bCs/>
          <w:i/>
          <w:iCs/>
          <w:szCs w:val="24"/>
        </w:rPr>
      </w:pPr>
    </w:p>
    <w:p w14:paraId="2C2A686A"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sz w:val="20"/>
          <w:szCs w:val="20"/>
        </w:rPr>
        <w:t xml:space="preserve">Dou, T., A. </w:t>
      </w:r>
      <w:proofErr w:type="spellStart"/>
      <w:r w:rsidRPr="002008FB">
        <w:rPr>
          <w:rFonts w:ascii="Times New Roman" w:eastAsia="Times New Roman" w:hAnsi="Times New Roman" w:cs="Times New Roman"/>
          <w:sz w:val="20"/>
          <w:szCs w:val="20"/>
        </w:rPr>
        <w:t>Ermolenkov</w:t>
      </w:r>
      <w:proofErr w:type="spellEnd"/>
      <w:r w:rsidRPr="002008FB">
        <w:rPr>
          <w:rFonts w:ascii="Times New Roman" w:eastAsia="Times New Roman" w:hAnsi="Times New Roman" w:cs="Times New Roman"/>
          <w:sz w:val="20"/>
          <w:szCs w:val="20"/>
        </w:rPr>
        <w:t xml:space="preserve">, </w:t>
      </w:r>
      <w:r w:rsidRPr="002008FB">
        <w:rPr>
          <w:rFonts w:ascii="Times New Roman" w:eastAsia="Times New Roman" w:hAnsi="Times New Roman" w:cs="Times New Roman"/>
          <w:b/>
          <w:bCs/>
          <w:sz w:val="20"/>
          <w:szCs w:val="20"/>
        </w:rPr>
        <w:t>S. R. Hays</w:t>
      </w:r>
      <w:r w:rsidRPr="002008FB">
        <w:rPr>
          <w:rFonts w:ascii="Times New Roman" w:eastAsia="Times New Roman" w:hAnsi="Times New Roman" w:cs="Times New Roman"/>
          <w:sz w:val="20"/>
          <w:szCs w:val="20"/>
        </w:rPr>
        <w:t xml:space="preserve">, B. T. Rich, T. G. Donaldson, D. Thomas, P. D. Teel, and D. Kurouski. (2022). Raman-based identification of tick species (Ixodidae) by spectroscopic analysis of their feces. </w:t>
      </w:r>
      <w:proofErr w:type="spellStart"/>
      <w:r w:rsidRPr="002008FB">
        <w:rPr>
          <w:rFonts w:ascii="Times New Roman" w:eastAsia="Times New Roman" w:hAnsi="Times New Roman" w:cs="Times New Roman"/>
          <w:sz w:val="20"/>
          <w:szCs w:val="20"/>
        </w:rPr>
        <w:t>Spectrochimica</w:t>
      </w:r>
      <w:proofErr w:type="spellEnd"/>
      <w:r w:rsidRPr="002008FB">
        <w:rPr>
          <w:rFonts w:ascii="Times New Roman" w:eastAsia="Times New Roman" w:hAnsi="Times New Roman" w:cs="Times New Roman"/>
          <w:sz w:val="20"/>
          <w:szCs w:val="20"/>
        </w:rPr>
        <w:t xml:space="preserve"> Acta Part A: Molecular and Biomolecular Spectroscopy 271:120966. </w:t>
      </w:r>
      <w:hyperlink r:id="rId7" w:history="1">
        <w:r w:rsidRPr="002008FB">
          <w:rPr>
            <w:rFonts w:ascii="Times New Roman" w:eastAsia="Times New Roman" w:hAnsi="Times New Roman" w:cs="Times New Roman"/>
            <w:color w:val="0000FF"/>
            <w:sz w:val="20"/>
            <w:szCs w:val="20"/>
            <w:u w:val="single"/>
          </w:rPr>
          <w:t>https://doi.org/10.1016/j.saa.2022.120966</w:t>
        </w:r>
      </w:hyperlink>
    </w:p>
    <w:p w14:paraId="71F48192" w14:textId="77777777" w:rsidR="002008FB" w:rsidRPr="002008FB" w:rsidRDefault="002008FB" w:rsidP="002008FB">
      <w:pPr>
        <w:spacing w:after="0" w:line="240" w:lineRule="auto"/>
        <w:ind w:left="360"/>
        <w:contextualSpacing/>
        <w:rPr>
          <w:rFonts w:ascii="Times New Roman" w:eastAsia="Times New Roman" w:hAnsi="Times New Roman" w:cs="Times New Roman"/>
          <w:sz w:val="20"/>
          <w:szCs w:val="20"/>
        </w:rPr>
      </w:pPr>
    </w:p>
    <w:p w14:paraId="4C1BC0CA"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Samantha R Hays</w:t>
      </w:r>
      <w:r w:rsidRPr="002008FB">
        <w:rPr>
          <w:rFonts w:ascii="Times New Roman" w:eastAsia="Times New Roman" w:hAnsi="Times New Roman" w:cs="Times New Roman"/>
          <w:sz w:val="20"/>
          <w:szCs w:val="20"/>
        </w:rPr>
        <w:t xml:space="preserve">, Pete D Teel, Heath D Starns, Nick E Garza, Jose M Diaz-Gomez, Sarah L Beall, Doug R Tolleson, Effect of Anti-acaricide Treatment on Tick Species Present and Performance of Growing Beef Heifers, Journal of Animal Science, Volume 99, Issue Supplement_2, May 2021, Pages 33–34, </w:t>
      </w:r>
      <w:hyperlink r:id="rId8" w:history="1">
        <w:r w:rsidRPr="002008FB">
          <w:rPr>
            <w:rFonts w:ascii="Times New Roman" w:eastAsia="Times New Roman" w:hAnsi="Times New Roman" w:cs="Times New Roman"/>
            <w:color w:val="0000FF"/>
            <w:sz w:val="20"/>
            <w:szCs w:val="20"/>
            <w:u w:val="single"/>
          </w:rPr>
          <w:t>https://doi.org/10.1093/jas/skab096.060</w:t>
        </w:r>
      </w:hyperlink>
    </w:p>
    <w:p w14:paraId="5FBFDDDF"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p>
    <w:p w14:paraId="5EAFA1B5" w14:textId="77777777" w:rsidR="002008FB" w:rsidRPr="002008FB" w:rsidRDefault="002008FB" w:rsidP="002008FB">
      <w:pPr>
        <w:widowControl w:val="0"/>
        <w:spacing w:after="0" w:line="240" w:lineRule="auto"/>
        <w:ind w:left="360" w:righ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Samantha R Hays</w:t>
      </w:r>
      <w:r w:rsidRPr="002008FB">
        <w:rPr>
          <w:rFonts w:ascii="Times New Roman" w:eastAsia="Times New Roman" w:hAnsi="Times New Roman" w:cs="Times New Roman"/>
          <w:sz w:val="20"/>
          <w:szCs w:val="20"/>
        </w:rPr>
        <w:t xml:space="preserve">, Pete D Teel, Heath D Starns, Nick Garza, Robert Moen, Douglas R Tolleson, 125 Tick burden observed on cattle and sheep during winter season on the Edwards Plateau of Texas, Journal of Animal Science, Volume 97, Issue Supplement_1, July 2019, Pages 53–54, </w:t>
      </w:r>
      <w:hyperlink r:id="rId9" w:history="1">
        <w:r w:rsidRPr="002008FB">
          <w:rPr>
            <w:rFonts w:ascii="Times New Roman" w:eastAsia="Times New Roman" w:hAnsi="Times New Roman" w:cs="Times New Roman"/>
            <w:color w:val="0000FF"/>
            <w:sz w:val="20"/>
            <w:szCs w:val="20"/>
            <w:u w:val="single"/>
          </w:rPr>
          <w:t>https://doi.org/10.1093/jas/skz053.121</w:t>
        </w:r>
      </w:hyperlink>
    </w:p>
    <w:p w14:paraId="12DB7399" w14:textId="77777777" w:rsidR="002008FB" w:rsidRPr="002008FB" w:rsidRDefault="002008FB" w:rsidP="002008FB">
      <w:pPr>
        <w:widowControl w:val="0"/>
        <w:spacing w:after="0" w:line="240" w:lineRule="auto"/>
        <w:ind w:left="360" w:right="360"/>
        <w:rPr>
          <w:rFonts w:ascii="Times New Roman" w:eastAsia="Times New Roman" w:hAnsi="Times New Roman" w:cs="Times New Roman"/>
          <w:sz w:val="20"/>
          <w:szCs w:val="20"/>
        </w:rPr>
      </w:pPr>
    </w:p>
    <w:p w14:paraId="07EE7C11" w14:textId="77777777" w:rsidR="002008FB" w:rsidRPr="002008FB" w:rsidRDefault="002008FB" w:rsidP="002008FB">
      <w:pPr>
        <w:widowControl w:val="0"/>
        <w:spacing w:after="0" w:line="240" w:lineRule="auto"/>
        <w:ind w:left="360" w:right="360"/>
        <w:rPr>
          <w:rFonts w:ascii="Times New Roman" w:eastAsia="Times New Roman" w:hAnsi="Times New Roman" w:cs="Times New Roman"/>
          <w:sz w:val="20"/>
          <w:szCs w:val="20"/>
        </w:rPr>
      </w:pPr>
      <w:proofErr w:type="spellStart"/>
      <w:r w:rsidRPr="002008FB">
        <w:rPr>
          <w:rFonts w:ascii="Times New Roman" w:eastAsia="Times New Roman" w:hAnsi="Times New Roman" w:cs="Times New Roman"/>
          <w:sz w:val="20"/>
          <w:szCs w:val="20"/>
        </w:rPr>
        <w:t>Speshock</w:t>
      </w:r>
      <w:proofErr w:type="spellEnd"/>
      <w:r w:rsidRPr="002008FB">
        <w:rPr>
          <w:rFonts w:ascii="Times New Roman" w:eastAsia="Times New Roman" w:hAnsi="Times New Roman" w:cs="Times New Roman"/>
          <w:sz w:val="20"/>
          <w:szCs w:val="20"/>
        </w:rPr>
        <w:t xml:space="preserve">, J.L., Brady, J.A., Eastman, J., Roach, T., </w:t>
      </w:r>
      <w:r w:rsidRPr="002008FB">
        <w:rPr>
          <w:rFonts w:ascii="Times New Roman" w:eastAsia="Times New Roman" w:hAnsi="Times New Roman" w:cs="Times New Roman"/>
          <w:b/>
          <w:sz w:val="20"/>
          <w:szCs w:val="20"/>
        </w:rPr>
        <w:t>Hays, S.</w:t>
      </w:r>
      <w:r w:rsidRPr="002008FB">
        <w:rPr>
          <w:rFonts w:ascii="Times New Roman" w:eastAsia="Times New Roman" w:hAnsi="Times New Roman" w:cs="Times New Roman"/>
          <w:bCs/>
          <w:sz w:val="20"/>
          <w:szCs w:val="20"/>
        </w:rPr>
        <w:t>,</w:t>
      </w:r>
      <w:r w:rsidRPr="002008FB">
        <w:rPr>
          <w:rFonts w:ascii="Times New Roman" w:eastAsia="Times New Roman" w:hAnsi="Times New Roman" w:cs="Times New Roman"/>
          <w:sz w:val="20"/>
          <w:szCs w:val="20"/>
        </w:rPr>
        <w:t xml:space="preserve"> and </w:t>
      </w:r>
      <w:proofErr w:type="spellStart"/>
      <w:r w:rsidRPr="002008FB">
        <w:rPr>
          <w:rFonts w:ascii="Times New Roman" w:eastAsia="Times New Roman" w:hAnsi="Times New Roman" w:cs="Times New Roman"/>
          <w:sz w:val="20"/>
          <w:szCs w:val="20"/>
        </w:rPr>
        <w:t>Kattes</w:t>
      </w:r>
      <w:proofErr w:type="spellEnd"/>
      <w:r w:rsidRPr="002008FB">
        <w:rPr>
          <w:rFonts w:ascii="Times New Roman" w:eastAsia="Times New Roman" w:hAnsi="Times New Roman" w:cs="Times New Roman"/>
          <w:sz w:val="20"/>
          <w:szCs w:val="20"/>
        </w:rPr>
        <w:t xml:space="preserve">, D. (2019) Impact of Manure </w:t>
      </w:r>
      <w:r w:rsidRPr="002008FB">
        <w:rPr>
          <w:rFonts w:ascii="Times New Roman" w:eastAsia="Times New Roman" w:hAnsi="Times New Roman" w:cs="Times New Roman"/>
          <w:sz w:val="20"/>
          <w:szCs w:val="20"/>
        </w:rPr>
        <w:lastRenderedPageBreak/>
        <w:t xml:space="preserve">Storage Time and Temperature on Microbial Composition and Stable Fly (Diptera: </w:t>
      </w:r>
      <w:proofErr w:type="spellStart"/>
      <w:r w:rsidRPr="002008FB">
        <w:rPr>
          <w:rFonts w:ascii="Times New Roman" w:eastAsia="Times New Roman" w:hAnsi="Times New Roman" w:cs="Times New Roman"/>
          <w:sz w:val="20"/>
          <w:szCs w:val="20"/>
        </w:rPr>
        <w:t>Muscidae</w:t>
      </w:r>
      <w:proofErr w:type="spellEnd"/>
      <w:r w:rsidRPr="002008FB">
        <w:rPr>
          <w:rFonts w:ascii="Times New Roman" w:eastAsia="Times New Roman" w:hAnsi="Times New Roman" w:cs="Times New Roman"/>
          <w:sz w:val="20"/>
          <w:szCs w:val="20"/>
        </w:rPr>
        <w:t xml:space="preserve">) Development. </w:t>
      </w:r>
      <w:r w:rsidRPr="002008FB">
        <w:rPr>
          <w:rFonts w:ascii="Times New Roman" w:eastAsia="Times New Roman" w:hAnsi="Times New Roman" w:cs="Times New Roman"/>
          <w:i/>
          <w:sz w:val="20"/>
          <w:szCs w:val="20"/>
        </w:rPr>
        <w:t>Advances in Microbiology</w:t>
      </w:r>
      <w:r w:rsidRPr="002008FB">
        <w:rPr>
          <w:rFonts w:ascii="Times New Roman" w:eastAsia="Times New Roman" w:hAnsi="Times New Roman" w:cs="Times New Roman"/>
          <w:sz w:val="20"/>
          <w:szCs w:val="20"/>
        </w:rPr>
        <w:t xml:space="preserve">, 9, 248-265. </w:t>
      </w:r>
      <w:hyperlink r:id="rId10" w:history="1">
        <w:r w:rsidRPr="002008FB">
          <w:rPr>
            <w:rFonts w:ascii="Times New Roman" w:eastAsia="Times New Roman" w:hAnsi="Times New Roman" w:cs="Times New Roman"/>
            <w:color w:val="0000FF"/>
            <w:sz w:val="20"/>
            <w:szCs w:val="20"/>
            <w:u w:val="single"/>
          </w:rPr>
          <w:t>https://doi.org/10.4236/aim.2019.93018</w:t>
        </w:r>
      </w:hyperlink>
    </w:p>
    <w:p w14:paraId="631A5697" w14:textId="77777777" w:rsidR="002008FB" w:rsidRPr="002008FB" w:rsidRDefault="002008FB" w:rsidP="002008FB">
      <w:pPr>
        <w:widowControl w:val="0"/>
        <w:spacing w:after="0" w:line="240" w:lineRule="auto"/>
        <w:ind w:left="360" w:right="360"/>
        <w:rPr>
          <w:rFonts w:ascii="Times New Roman" w:eastAsia="Times New Roman" w:hAnsi="Times New Roman" w:cs="Times New Roman"/>
          <w:sz w:val="20"/>
          <w:szCs w:val="20"/>
        </w:rPr>
      </w:pPr>
    </w:p>
    <w:p w14:paraId="0478C476" w14:textId="77777777" w:rsidR="002008FB" w:rsidRPr="002008FB" w:rsidRDefault="002008FB" w:rsidP="002008FB">
      <w:pPr>
        <w:keepNext/>
        <w:spacing w:after="0" w:line="240" w:lineRule="auto"/>
        <w:outlineLvl w:val="1"/>
        <w:rPr>
          <w:rFonts w:ascii="Times New Roman" w:eastAsia="Times New Roman" w:hAnsi="Times New Roman" w:cs="Times New Roman"/>
          <w:b/>
          <w:bCs/>
          <w:i/>
          <w:iCs/>
          <w:szCs w:val="24"/>
        </w:rPr>
      </w:pPr>
      <w:r w:rsidRPr="002008FB">
        <w:rPr>
          <w:rFonts w:ascii="Times New Roman" w:eastAsia="Times New Roman" w:hAnsi="Times New Roman" w:cs="Times New Roman"/>
          <w:b/>
          <w:bCs/>
          <w:i/>
          <w:iCs/>
          <w:szCs w:val="24"/>
        </w:rPr>
        <w:t>Proceedings Publications</w:t>
      </w:r>
    </w:p>
    <w:p w14:paraId="2815A209"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60F5EB77"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Hays, S. R.</w:t>
      </w:r>
      <w:r w:rsidRPr="002008FB">
        <w:rPr>
          <w:rFonts w:ascii="Times New Roman" w:eastAsia="Times New Roman" w:hAnsi="Times New Roman" w:cs="Times New Roman"/>
          <w:sz w:val="20"/>
          <w:szCs w:val="20"/>
        </w:rPr>
        <w:t>, and P. D. Teel. 2022. Ticks of Regional Significance to Livestock Producers. 67</w:t>
      </w:r>
      <w:r w:rsidRPr="002008FB">
        <w:rPr>
          <w:rFonts w:ascii="Times New Roman" w:eastAsia="Times New Roman" w:hAnsi="Times New Roman" w:cs="Times New Roman"/>
          <w:sz w:val="20"/>
          <w:szCs w:val="20"/>
          <w:vertAlign w:val="superscript"/>
        </w:rPr>
        <w:t>th</w:t>
      </w:r>
      <w:r w:rsidRPr="002008FB">
        <w:rPr>
          <w:rFonts w:ascii="Times New Roman" w:eastAsia="Times New Roman" w:hAnsi="Times New Roman" w:cs="Times New Roman"/>
          <w:sz w:val="20"/>
          <w:szCs w:val="20"/>
        </w:rPr>
        <w:t xml:space="preserve"> Annual Texas A&amp;M Beef Cattle Short Course Proceedings.</w:t>
      </w:r>
    </w:p>
    <w:p w14:paraId="555716E9"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p>
    <w:p w14:paraId="0916CAF4"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Hays, S. R.</w:t>
      </w:r>
      <w:r w:rsidRPr="002008FB">
        <w:rPr>
          <w:rFonts w:ascii="Times New Roman" w:eastAsia="Times New Roman" w:hAnsi="Times New Roman" w:cs="Times New Roman"/>
          <w:sz w:val="20"/>
          <w:szCs w:val="20"/>
        </w:rPr>
        <w:t>, and P. D. Teel. 2022. Integrated Tick Management: Using Tick-Host-Landscape Interactions for Tick Control in Cattle Grazing Systems. 67</w:t>
      </w:r>
      <w:r w:rsidRPr="002008FB">
        <w:rPr>
          <w:rFonts w:ascii="Times New Roman" w:eastAsia="Times New Roman" w:hAnsi="Times New Roman" w:cs="Times New Roman"/>
          <w:sz w:val="20"/>
          <w:szCs w:val="20"/>
          <w:vertAlign w:val="superscript"/>
        </w:rPr>
        <w:t>th</w:t>
      </w:r>
      <w:r w:rsidRPr="002008FB">
        <w:rPr>
          <w:rFonts w:ascii="Times New Roman" w:eastAsia="Times New Roman" w:hAnsi="Times New Roman" w:cs="Times New Roman"/>
          <w:sz w:val="20"/>
          <w:szCs w:val="20"/>
        </w:rPr>
        <w:t xml:space="preserve"> Annual Texas A&amp;M Beef Cattle Short Course Proceedings.</w:t>
      </w:r>
    </w:p>
    <w:p w14:paraId="4A74B21B"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p>
    <w:p w14:paraId="79E189E0"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Hays, Samantha R.</w:t>
      </w:r>
      <w:r w:rsidRPr="002008FB">
        <w:rPr>
          <w:rFonts w:ascii="Times New Roman" w:eastAsia="Times New Roman" w:hAnsi="Times New Roman" w:cs="Times New Roman"/>
          <w:sz w:val="20"/>
          <w:szCs w:val="20"/>
        </w:rPr>
        <w:t>, Taylor G. Donaldson, Brian T. Rich, Miranda Peterson, Heath D. Starns, Douglas R. Tolleson, and Pete D. Teel. 2021. Integrated Tick Management: Using Tick-Host-Landscape Interactions for Tick Control in Cattle Grazing Systems. 67</w:t>
      </w:r>
      <w:r w:rsidRPr="002008FB">
        <w:rPr>
          <w:rFonts w:ascii="Times New Roman" w:eastAsia="Times New Roman" w:hAnsi="Times New Roman" w:cs="Times New Roman"/>
          <w:sz w:val="20"/>
          <w:szCs w:val="20"/>
          <w:vertAlign w:val="superscript"/>
        </w:rPr>
        <w:t>th</w:t>
      </w:r>
      <w:r w:rsidRPr="002008FB">
        <w:rPr>
          <w:rFonts w:ascii="Times New Roman" w:eastAsia="Times New Roman" w:hAnsi="Times New Roman" w:cs="Times New Roman"/>
          <w:sz w:val="20"/>
          <w:szCs w:val="20"/>
        </w:rPr>
        <w:t xml:space="preserve"> Annual Texas A&amp;M Beef Cattle Short Course Proceedings.</w:t>
      </w:r>
    </w:p>
    <w:p w14:paraId="5C734EEF"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p>
    <w:p w14:paraId="4EA80AB4"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Hays, Samantha R</w:t>
      </w:r>
      <w:r w:rsidRPr="002008FB">
        <w:rPr>
          <w:rFonts w:ascii="Times New Roman" w:eastAsia="Times New Roman" w:hAnsi="Times New Roman" w:cs="Times New Roman"/>
          <w:sz w:val="20"/>
          <w:szCs w:val="20"/>
        </w:rPr>
        <w:t>., Shannon H. Degenhart, Sonja L. Swiger, Jay Angerer, Douglas R. Tolleson, Thomas B. Hairgrove, and Pete D. Teel. 2020. Update on Tick Research at Texas A&amp;M AgriLife Research. Part 1. Technology Adoption in Grazing Cattle Systems: Future Potential Impact on Integrated Tick Management. 66</w:t>
      </w:r>
      <w:r w:rsidRPr="002008FB">
        <w:rPr>
          <w:rFonts w:ascii="Times New Roman" w:eastAsia="Times New Roman" w:hAnsi="Times New Roman" w:cs="Times New Roman"/>
          <w:sz w:val="20"/>
          <w:szCs w:val="20"/>
          <w:vertAlign w:val="superscript"/>
        </w:rPr>
        <w:t>th</w:t>
      </w:r>
      <w:r w:rsidRPr="002008FB">
        <w:rPr>
          <w:rFonts w:ascii="Times New Roman" w:eastAsia="Times New Roman" w:hAnsi="Times New Roman" w:cs="Times New Roman"/>
          <w:sz w:val="20"/>
          <w:szCs w:val="20"/>
        </w:rPr>
        <w:t xml:space="preserve"> Annual Texas A&amp;M Beef Cattle Short Course Proceedings.</w:t>
      </w:r>
    </w:p>
    <w:p w14:paraId="1FAF7A1A"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p>
    <w:p w14:paraId="29EC01B3"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Hays, Samantha R.</w:t>
      </w:r>
      <w:r w:rsidRPr="002008FB">
        <w:rPr>
          <w:rFonts w:ascii="Times New Roman" w:eastAsia="Times New Roman" w:hAnsi="Times New Roman" w:cs="Times New Roman"/>
          <w:sz w:val="20"/>
          <w:szCs w:val="20"/>
        </w:rPr>
        <w:t>, Justin L. Talley, Douglas R. Tolleson, Jay Angerer, Brian T. Rich, and Pete D. Teel. 2019. Development of a non-invasive technology to detect tick-infested cattle and monitor effectiveness of acaricide treatments for tick control. 65</w:t>
      </w:r>
      <w:r w:rsidRPr="002008FB">
        <w:rPr>
          <w:rFonts w:ascii="Times New Roman" w:eastAsia="Times New Roman" w:hAnsi="Times New Roman" w:cs="Times New Roman"/>
          <w:sz w:val="20"/>
          <w:szCs w:val="20"/>
          <w:vertAlign w:val="superscript"/>
        </w:rPr>
        <w:t>th</w:t>
      </w:r>
      <w:r w:rsidRPr="002008FB">
        <w:rPr>
          <w:rFonts w:ascii="Times New Roman" w:eastAsia="Times New Roman" w:hAnsi="Times New Roman" w:cs="Times New Roman"/>
          <w:sz w:val="20"/>
          <w:szCs w:val="20"/>
        </w:rPr>
        <w:t xml:space="preserve"> Annual Texas A&amp;M Beef Cattle Short Course Proceedings.</w:t>
      </w:r>
    </w:p>
    <w:p w14:paraId="5E0A0A17" w14:textId="77777777" w:rsidR="002008FB" w:rsidRPr="002008FB" w:rsidRDefault="002008FB" w:rsidP="002008FB">
      <w:pPr>
        <w:spacing w:after="0" w:line="240" w:lineRule="auto"/>
        <w:ind w:left="360"/>
        <w:rPr>
          <w:rFonts w:ascii="Times New Roman" w:eastAsia="Times New Roman" w:hAnsi="Times New Roman" w:cs="Times New Roman"/>
          <w:sz w:val="20"/>
          <w:szCs w:val="20"/>
        </w:rPr>
      </w:pPr>
    </w:p>
    <w:p w14:paraId="17F3CD8C" w14:textId="5AEBEF93" w:rsidR="002008FB" w:rsidRPr="002008FB" w:rsidRDefault="002008FB" w:rsidP="00570444">
      <w:pPr>
        <w:spacing w:after="0" w:line="240" w:lineRule="auto"/>
        <w:ind w:left="360"/>
        <w:rPr>
          <w:rFonts w:ascii="Times New Roman" w:eastAsia="Times New Roman" w:hAnsi="Times New Roman" w:cs="Times New Roman"/>
          <w:sz w:val="20"/>
          <w:szCs w:val="20"/>
        </w:rPr>
      </w:pPr>
      <w:r w:rsidRPr="002008FB">
        <w:rPr>
          <w:rFonts w:ascii="Times New Roman" w:eastAsia="Times New Roman" w:hAnsi="Times New Roman" w:cs="Times New Roman"/>
          <w:b/>
          <w:bCs/>
          <w:sz w:val="20"/>
          <w:szCs w:val="20"/>
        </w:rPr>
        <w:t>Hays, Samantha R.</w:t>
      </w:r>
      <w:r w:rsidRPr="002008FB">
        <w:rPr>
          <w:rFonts w:ascii="Times New Roman" w:eastAsia="Times New Roman" w:hAnsi="Times New Roman" w:cs="Times New Roman"/>
          <w:sz w:val="20"/>
          <w:szCs w:val="20"/>
        </w:rPr>
        <w:t>, and Pete D. Teel. 2018. Integrated Tick Management in Grazing Cattle Systems. 64</w:t>
      </w:r>
      <w:r w:rsidRPr="002008FB">
        <w:rPr>
          <w:rFonts w:ascii="Times New Roman" w:eastAsia="Times New Roman" w:hAnsi="Times New Roman" w:cs="Times New Roman"/>
          <w:sz w:val="20"/>
          <w:szCs w:val="20"/>
          <w:vertAlign w:val="superscript"/>
        </w:rPr>
        <w:t>th</w:t>
      </w:r>
      <w:r w:rsidRPr="002008FB">
        <w:rPr>
          <w:rFonts w:ascii="Times New Roman" w:eastAsia="Times New Roman" w:hAnsi="Times New Roman" w:cs="Times New Roman"/>
          <w:sz w:val="20"/>
          <w:szCs w:val="20"/>
        </w:rPr>
        <w:t xml:space="preserve"> Annual Texas A&amp;M Beef Cattle Short Course Proceedings.</w:t>
      </w:r>
    </w:p>
    <w:p w14:paraId="781B3720"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471EC3FB"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Invited Conference Presentations</w:t>
      </w:r>
    </w:p>
    <w:p w14:paraId="025149AE"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0384555B"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Cs/>
          <w:sz w:val="20"/>
          <w:szCs w:val="20"/>
        </w:rPr>
        <w:t xml:space="preserve">Teel, P. D., and </w:t>
      </w:r>
      <w:r w:rsidRPr="002008FB">
        <w:rPr>
          <w:rFonts w:ascii="Times New Roman" w:eastAsia="Times New Roman" w:hAnsi="Times New Roman" w:cs="Times New Roman"/>
          <w:b/>
          <w:sz w:val="20"/>
          <w:szCs w:val="20"/>
        </w:rPr>
        <w:t>S. R. Hays</w:t>
      </w:r>
      <w:r w:rsidRPr="002008FB">
        <w:rPr>
          <w:rFonts w:ascii="Times New Roman" w:eastAsia="Times New Roman" w:hAnsi="Times New Roman" w:cs="Times New Roman"/>
          <w:bCs/>
          <w:sz w:val="20"/>
          <w:szCs w:val="20"/>
        </w:rPr>
        <w:t>. Ticks of Regional Significance to Livestock Producers. Control and Management of Itchy Critters: Flies, Gnats, and Ticks. Continuing Education Program, 68</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2 August 2022. (Oral)</w:t>
      </w:r>
    </w:p>
    <w:p w14:paraId="06CB3FEF"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3E605CF3"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and P. D. Teel. Integrated Tick Management in Livestock Production Systems: Acaricides and Their Applications. Control and Management of Itchy Critters: Flies, Gnats, and Ticks. Continuing Education Program, 68</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2 August 2022. (Oral)</w:t>
      </w:r>
    </w:p>
    <w:p w14:paraId="11DABC83"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0F7E9F32"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T. G. Donaldson, B. T. Rich, H. D. Starns, D. R. Tolleson, and P. D. Teel. Integrated Tick Management: Using Tick-Host-Landscape Interactions for Tick Control. Vector Borne Disease Session: Flies, Gnats, Ticks. Continuing Education Program, 67</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3 August 2021. (Oral)</w:t>
      </w:r>
    </w:p>
    <w:p w14:paraId="07ADFE16"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38F938F5"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S. H. Degenhart, S. L. Swiger, D. R. Tolleson, J. Angerer, T. B. Hairgrove, and P. D. Teel. Update on Tick Research at Texas A&amp;M AgriLife Research. Part 1: Technology Adoption in Grazing Cattle Systems: Future Potential Impact on Integrated Tick Management. Vector Borne Disease Session: Flies, Gnats, Ticks. Continuing Education Program, 66</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4 August 2020. (Virtual; Oral)</w:t>
      </w:r>
    </w:p>
    <w:p w14:paraId="4C0AD3DD"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566E9C5A"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xml:space="preserve"> Vectors of Bovine Anaplasmosis. Veterinary Continuing Education Program, Southwest Veterinary Symposium, San Antonio, TX, September 2019. (Oral)</w:t>
      </w:r>
    </w:p>
    <w:p w14:paraId="6C710514"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46DCCF0B"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J. Talley, D. R. Tolleson, J. Angerer, B. T. Rich and P. D. Teel. Development of a non-invasive technology to detect tick-infested cattle and monitor effectiveness of acaricide treatments for tick control. Vector Borne Disease Session: Flies, Gnats, Ticks. Continuing Education Program, 65</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6 August 2019. (Oral)</w:t>
      </w:r>
    </w:p>
    <w:p w14:paraId="1FFFBFBA"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316AF72C"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lastRenderedPageBreak/>
        <w:t>Hays, S. R.</w:t>
      </w:r>
      <w:r w:rsidRPr="002008FB">
        <w:rPr>
          <w:rFonts w:ascii="Times New Roman" w:eastAsia="Times New Roman" w:hAnsi="Times New Roman" w:cs="Times New Roman"/>
          <w:bCs/>
          <w:sz w:val="20"/>
          <w:szCs w:val="20"/>
        </w:rPr>
        <w:t>, P. D. Teel, T. B. Hairgrove, D. P. Anderson, S. L. Swiger, J. Angerer, D. R. Tolleson. Economic assessment of working cattle and technology adoption in grazing cattle systems. Vector Borne Disease Session: Flies, Gnats, Ticks. Continuing Education Program, 65</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6 August 2019. (Oral)</w:t>
      </w:r>
    </w:p>
    <w:p w14:paraId="6F991A17"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5F8ACCA7"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D. R. Tolleson, T. B. Hairgrove and P. D. Teel. Impact of ticks on Texas livestock during winter. Vector Borne Disease Session: Flies, Gnats, Ticks. Continuing Education Program, 64</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7 August 2018. (Oral)</w:t>
      </w:r>
    </w:p>
    <w:p w14:paraId="6ADA1CE0"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4C92A107"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Cs/>
          <w:sz w:val="20"/>
          <w:szCs w:val="20"/>
        </w:rPr>
        <w:t xml:space="preserve">Donaldson, T. G., </w:t>
      </w:r>
      <w:r w:rsidRPr="002008FB">
        <w:rPr>
          <w:rFonts w:ascii="Times New Roman" w:eastAsia="Times New Roman" w:hAnsi="Times New Roman" w:cs="Times New Roman"/>
          <w:b/>
          <w:sz w:val="20"/>
          <w:szCs w:val="20"/>
        </w:rPr>
        <w:t>S. R. Hays</w:t>
      </w:r>
      <w:r w:rsidRPr="002008FB">
        <w:rPr>
          <w:rFonts w:ascii="Times New Roman" w:eastAsia="Times New Roman" w:hAnsi="Times New Roman" w:cs="Times New Roman"/>
          <w:bCs/>
          <w:sz w:val="20"/>
          <w:szCs w:val="20"/>
        </w:rPr>
        <w:t>, B. Ethridge and P. D. Teel. Overview and update of major tick species affecting livestock and wildlife in Texas. Vector Borne Disease Session: Flies, Gnats, Ticks. Continuing Education Program, 64</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7 August 2018. (Oral)</w:t>
      </w:r>
    </w:p>
    <w:p w14:paraId="303879DD"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01A7D17B"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P. D. Teel, T. B. Hairgrove, D. P. Anderson, S. L. Swiger, J. Angerer, D. R. Tolleson. Economic assessment of working cattle and technology adoption in grazing cattle systems. Vector Borne Disease Session: Flies, Gnats, Ticks. Continuing Education Program, 64</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Texas A&amp;M Beef Cattle Short Course, Texas A&amp;M AgriLife Extension, 7 August 2018. (Oral)</w:t>
      </w:r>
    </w:p>
    <w:p w14:paraId="74172DE5"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3848AFF1"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Invited Lecturer Presentations</w:t>
      </w:r>
    </w:p>
    <w:p w14:paraId="579283CC"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2AD6FB62"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xml:space="preserve"> Tick Surveillance and Monitoring. Master of Vector-Borne Disease Management 3-Day Training Workshop, Dallas, TX, September 2019.</w:t>
      </w:r>
    </w:p>
    <w:p w14:paraId="1476A304"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26587DB6"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xml:space="preserve"> Tick Identification. Master of Vector-Borne Disease Management 3-Day Training Workshop, Dallas, TX, September 2019.</w:t>
      </w:r>
    </w:p>
    <w:p w14:paraId="2BDB7DDE"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1E7883D1"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xml:space="preserve"> Introduction to Tick Anatomy and Biology. Master of Vector-Borne Disease Management 3-Day Training Workshop, Dallas, TX, September 2019.</w:t>
      </w:r>
    </w:p>
    <w:p w14:paraId="1065BE6C"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2A46F261" w14:textId="77777777" w:rsidR="002008FB" w:rsidRPr="002008FB" w:rsidRDefault="002008FB" w:rsidP="002008FB">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T. G. Donaldson, B. Ethridge, P. D. Teel. Overview of major tick species affecting livestock and wildlife in Texas. Entomology 614 – Acarology, College Station, TX, October 2018.</w:t>
      </w:r>
    </w:p>
    <w:p w14:paraId="0ED46177" w14:textId="77777777" w:rsidR="002008FB" w:rsidRPr="002008FB" w:rsidRDefault="002008FB" w:rsidP="002008FB">
      <w:pPr>
        <w:spacing w:after="0" w:line="240" w:lineRule="auto"/>
        <w:rPr>
          <w:rFonts w:ascii="Times New Roman" w:eastAsia="Times New Roman" w:hAnsi="Times New Roman" w:cs="Times New Roman"/>
          <w:bCs/>
          <w:sz w:val="20"/>
          <w:szCs w:val="20"/>
        </w:rPr>
      </w:pPr>
    </w:p>
    <w:p w14:paraId="04ABCBA1"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Extension Presentations</w:t>
      </w:r>
    </w:p>
    <w:p w14:paraId="4DAF9835"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646F1659"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r w:rsidRPr="002008FB">
        <w:rPr>
          <w:rFonts w:ascii="Times New Roman" w:eastAsia="Times New Roman" w:hAnsi="Times New Roman" w:cs="Times New Roman"/>
          <w:b/>
          <w:spacing w:val="-1"/>
          <w:sz w:val="20"/>
          <w:szCs w:val="20"/>
        </w:rPr>
        <w:t>Hays, S. R.</w:t>
      </w:r>
      <w:r w:rsidRPr="002008FB">
        <w:rPr>
          <w:rFonts w:ascii="Times New Roman" w:eastAsia="Times New Roman" w:hAnsi="Times New Roman" w:cs="Times New Roman"/>
          <w:bCs/>
          <w:spacing w:val="-1"/>
          <w:sz w:val="20"/>
          <w:szCs w:val="20"/>
        </w:rPr>
        <w:t xml:space="preserve"> </w:t>
      </w:r>
      <w:r w:rsidRPr="002008FB">
        <w:rPr>
          <w:rFonts w:ascii="Times New Roman" w:eastAsia="Times New Roman" w:hAnsi="Times New Roman" w:cs="Times New Roman"/>
          <w:spacing w:val="-1"/>
          <w:sz w:val="20"/>
          <w:szCs w:val="20"/>
        </w:rPr>
        <w:t xml:space="preserve">Ectoparasite Control </w:t>
      </w:r>
      <w:proofErr w:type="gramStart"/>
      <w:r w:rsidRPr="002008FB">
        <w:rPr>
          <w:rFonts w:ascii="Times New Roman" w:eastAsia="Times New Roman" w:hAnsi="Times New Roman" w:cs="Times New Roman"/>
          <w:spacing w:val="-1"/>
          <w:sz w:val="20"/>
          <w:szCs w:val="20"/>
        </w:rPr>
        <w:t>on</w:t>
      </w:r>
      <w:proofErr w:type="gramEnd"/>
      <w:r w:rsidRPr="002008FB">
        <w:rPr>
          <w:rFonts w:ascii="Times New Roman" w:eastAsia="Times New Roman" w:hAnsi="Times New Roman" w:cs="Times New Roman"/>
          <w:spacing w:val="-1"/>
          <w:sz w:val="20"/>
          <w:szCs w:val="20"/>
        </w:rPr>
        <w:t xml:space="preserve"> Beef Cattle</w:t>
      </w:r>
      <w:r w:rsidRPr="002008FB">
        <w:rPr>
          <w:rFonts w:ascii="Times New Roman" w:eastAsia="Times New Roman" w:hAnsi="Times New Roman" w:cs="Times New Roman"/>
          <w:bCs/>
          <w:spacing w:val="-1"/>
          <w:sz w:val="20"/>
          <w:szCs w:val="20"/>
        </w:rPr>
        <w:t>. Grimes County C.E.U. Program, Navasota, TX, May 2019.</w:t>
      </w:r>
    </w:p>
    <w:p w14:paraId="14B94028" w14:textId="77777777" w:rsidR="002008FB" w:rsidRPr="002008FB" w:rsidRDefault="002008FB" w:rsidP="002008FB">
      <w:pPr>
        <w:widowControl w:val="0"/>
        <w:spacing w:after="0" w:line="240" w:lineRule="auto"/>
        <w:rPr>
          <w:rFonts w:ascii="Times New Roman" w:eastAsia="Times New Roman" w:hAnsi="Times New Roman" w:cs="Times New Roman"/>
          <w:b/>
          <w:spacing w:val="-1"/>
          <w:sz w:val="20"/>
          <w:szCs w:val="20"/>
        </w:rPr>
      </w:pPr>
    </w:p>
    <w:p w14:paraId="21DF009F"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r w:rsidRPr="002008FB">
        <w:rPr>
          <w:rFonts w:ascii="Times New Roman" w:eastAsia="Times New Roman" w:hAnsi="Times New Roman" w:cs="Times New Roman"/>
          <w:b/>
          <w:spacing w:val="-1"/>
          <w:sz w:val="20"/>
          <w:szCs w:val="20"/>
        </w:rPr>
        <w:t>Hays, S. R.</w:t>
      </w:r>
      <w:r w:rsidRPr="002008FB">
        <w:rPr>
          <w:rFonts w:ascii="Times New Roman" w:eastAsia="Times New Roman" w:hAnsi="Times New Roman" w:cs="Times New Roman"/>
          <w:bCs/>
          <w:spacing w:val="-1"/>
          <w:sz w:val="20"/>
          <w:szCs w:val="20"/>
        </w:rPr>
        <w:t xml:space="preserve"> </w:t>
      </w:r>
      <w:r w:rsidRPr="002008FB">
        <w:rPr>
          <w:rFonts w:ascii="Times New Roman" w:eastAsia="Times New Roman" w:hAnsi="Times New Roman" w:cs="Times New Roman"/>
          <w:spacing w:val="-1"/>
          <w:sz w:val="20"/>
          <w:szCs w:val="20"/>
        </w:rPr>
        <w:t>Insect and Parasite Control in Beef Cattle</w:t>
      </w:r>
      <w:r w:rsidRPr="002008FB">
        <w:rPr>
          <w:rFonts w:ascii="Times New Roman" w:eastAsia="Times New Roman" w:hAnsi="Times New Roman" w:cs="Times New Roman"/>
          <w:bCs/>
          <w:spacing w:val="-1"/>
          <w:sz w:val="20"/>
          <w:szCs w:val="20"/>
        </w:rPr>
        <w:t>. Pesticide Applicators C.E.U. Program, Ables Springs Fire Department, Terrell, TX, March 2019.</w:t>
      </w:r>
    </w:p>
    <w:p w14:paraId="03278F2F" w14:textId="77777777" w:rsidR="002008FB" w:rsidRPr="002008FB" w:rsidRDefault="002008FB" w:rsidP="002008FB">
      <w:pPr>
        <w:widowControl w:val="0"/>
        <w:spacing w:after="0" w:line="240" w:lineRule="auto"/>
        <w:rPr>
          <w:rFonts w:ascii="Times New Roman" w:eastAsia="Times New Roman" w:hAnsi="Times New Roman" w:cs="Times New Roman"/>
          <w:b/>
          <w:spacing w:val="-1"/>
          <w:sz w:val="20"/>
          <w:szCs w:val="20"/>
        </w:rPr>
      </w:pPr>
    </w:p>
    <w:p w14:paraId="1FACB320"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r w:rsidRPr="002008FB">
        <w:rPr>
          <w:rFonts w:ascii="Times New Roman" w:eastAsia="Times New Roman" w:hAnsi="Times New Roman" w:cs="Times New Roman"/>
          <w:b/>
          <w:spacing w:val="-1"/>
          <w:sz w:val="20"/>
          <w:szCs w:val="20"/>
        </w:rPr>
        <w:t>Hays, S. R.</w:t>
      </w:r>
      <w:r w:rsidRPr="002008FB">
        <w:rPr>
          <w:rFonts w:ascii="Times New Roman" w:eastAsia="Times New Roman" w:hAnsi="Times New Roman" w:cs="Times New Roman"/>
          <w:bCs/>
          <w:spacing w:val="-1"/>
          <w:sz w:val="20"/>
          <w:szCs w:val="20"/>
        </w:rPr>
        <w:t xml:space="preserve"> Are IGR feed products worth the money and what else can I use to control flies/army worms, and grasshoppers. Summer Beef Cattle Management Program, Groesbeck Auction Barn, Groesbeck, TX, August 2018.</w:t>
      </w:r>
    </w:p>
    <w:p w14:paraId="3F609D2E"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p>
    <w:p w14:paraId="787AD449"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r w:rsidRPr="002008FB">
        <w:rPr>
          <w:rFonts w:ascii="Times New Roman" w:eastAsia="Times New Roman" w:hAnsi="Times New Roman" w:cs="Times New Roman"/>
          <w:b/>
          <w:spacing w:val="-1"/>
          <w:sz w:val="20"/>
          <w:szCs w:val="20"/>
        </w:rPr>
        <w:t>Hays, S. R.</w:t>
      </w:r>
      <w:r w:rsidRPr="002008FB">
        <w:rPr>
          <w:rFonts w:ascii="Times New Roman" w:eastAsia="Times New Roman" w:hAnsi="Times New Roman" w:cs="Times New Roman"/>
          <w:bCs/>
          <w:spacing w:val="-1"/>
          <w:sz w:val="20"/>
          <w:szCs w:val="20"/>
        </w:rPr>
        <w:t xml:space="preserve"> Ectoparasite Control. Beef Cattle Management Seminar, Four County Auction Center, Industry, TX, March 2018.</w:t>
      </w:r>
    </w:p>
    <w:p w14:paraId="1B2EE7E9" w14:textId="77777777" w:rsidR="002008FB" w:rsidRPr="002008FB" w:rsidRDefault="002008FB" w:rsidP="002008FB">
      <w:pPr>
        <w:spacing w:after="0" w:line="240" w:lineRule="auto"/>
        <w:ind w:left="720"/>
        <w:rPr>
          <w:rFonts w:ascii="Times New Roman" w:eastAsia="Times New Roman" w:hAnsi="Times New Roman" w:cs="Times New Roman"/>
          <w:bCs/>
          <w:sz w:val="20"/>
          <w:szCs w:val="20"/>
        </w:rPr>
      </w:pPr>
    </w:p>
    <w:p w14:paraId="7183A4FE"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Conference and Symposium Presentations</w:t>
      </w:r>
    </w:p>
    <w:p w14:paraId="625D8BD3"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39C9F8B1" w14:textId="77777777" w:rsidR="002008FB" w:rsidRPr="002008FB" w:rsidRDefault="002008FB" w:rsidP="002008FB">
      <w:pPr>
        <w:widowControl w:val="0"/>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xml:space="preserve">, B. T. Rich, P. D. Teel, M. T. Longnecker, and D. R. Tolleson. Larval survivorship of the winter tick, </w:t>
      </w:r>
      <w:r w:rsidRPr="002008FB">
        <w:rPr>
          <w:rFonts w:ascii="Times New Roman" w:eastAsia="Times New Roman" w:hAnsi="Times New Roman" w:cs="Times New Roman"/>
          <w:bCs/>
          <w:i/>
          <w:iCs/>
          <w:sz w:val="20"/>
          <w:szCs w:val="20"/>
        </w:rPr>
        <w:t>Dermacentor albipictus</w:t>
      </w:r>
      <w:r w:rsidRPr="002008FB">
        <w:rPr>
          <w:rFonts w:ascii="Times New Roman" w:eastAsia="Times New Roman" w:hAnsi="Times New Roman" w:cs="Times New Roman"/>
          <w:bCs/>
          <w:sz w:val="20"/>
          <w:szCs w:val="20"/>
        </w:rPr>
        <w:t xml:space="preserve"> (Acari: Ixodidae), exposed to varying saturation deficits in the laboratory. 64</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Livestock Insect Workers Conference, Dallas, TX, 7 June 2022. (Oral)</w:t>
      </w:r>
    </w:p>
    <w:p w14:paraId="14566C61" w14:textId="77777777" w:rsidR="002008FB" w:rsidRPr="002008FB" w:rsidRDefault="002008FB" w:rsidP="002008FB">
      <w:pPr>
        <w:widowControl w:val="0"/>
        <w:spacing w:after="0" w:line="240" w:lineRule="auto"/>
        <w:rPr>
          <w:rFonts w:ascii="Times New Roman" w:eastAsia="Times New Roman" w:hAnsi="Times New Roman" w:cs="Times New Roman"/>
          <w:bCs/>
          <w:sz w:val="20"/>
          <w:szCs w:val="20"/>
        </w:rPr>
      </w:pPr>
    </w:p>
    <w:p w14:paraId="5288830E"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r w:rsidRPr="002008FB">
        <w:rPr>
          <w:rFonts w:ascii="Times New Roman" w:eastAsia="Times New Roman" w:hAnsi="Times New Roman" w:cs="Times New Roman"/>
          <w:b/>
          <w:spacing w:val="-1"/>
          <w:sz w:val="20"/>
          <w:szCs w:val="20"/>
        </w:rPr>
        <w:t>Hays, S.</w:t>
      </w:r>
      <w:r w:rsidRPr="002008FB">
        <w:rPr>
          <w:rFonts w:ascii="Times New Roman" w:eastAsia="Times New Roman" w:hAnsi="Times New Roman" w:cs="Times New Roman"/>
          <w:bCs/>
          <w:spacing w:val="-1"/>
          <w:sz w:val="20"/>
          <w:szCs w:val="20"/>
        </w:rPr>
        <w:t xml:space="preserve"> </w:t>
      </w:r>
      <w:r w:rsidRPr="002008FB">
        <w:rPr>
          <w:rFonts w:ascii="Times New Roman" w:eastAsia="Times New Roman" w:hAnsi="Times New Roman" w:cs="Times New Roman"/>
          <w:b/>
          <w:spacing w:val="-1"/>
          <w:sz w:val="20"/>
          <w:szCs w:val="20"/>
        </w:rPr>
        <w:t>R.</w:t>
      </w:r>
      <w:r w:rsidRPr="002008FB">
        <w:rPr>
          <w:rFonts w:ascii="Times New Roman" w:eastAsia="Times New Roman" w:hAnsi="Times New Roman" w:cs="Times New Roman"/>
          <w:bCs/>
          <w:spacing w:val="-1"/>
          <w:sz w:val="20"/>
          <w:szCs w:val="20"/>
        </w:rPr>
        <w:t xml:space="preserve">, P. D. Teel, S. Crawford, D. R. Tolleson, T. B. Hairgrove, D. P. Anderson, S. H. Degenhart, and S. L. Swiger. Cattle producer adoption of technology in grazing cattle systems in terms of integrated tick management. </w:t>
      </w:r>
      <w:r w:rsidRPr="002008FB">
        <w:rPr>
          <w:rFonts w:ascii="Times New Roman" w:eastAsia="Times New Roman" w:hAnsi="Times New Roman" w:cs="Times New Roman"/>
          <w:bCs/>
          <w:sz w:val="20"/>
          <w:szCs w:val="20"/>
        </w:rPr>
        <w:t>64</w:t>
      </w:r>
      <w:r w:rsidRPr="002008FB">
        <w:rPr>
          <w:rFonts w:ascii="Times New Roman" w:eastAsia="Times New Roman" w:hAnsi="Times New Roman" w:cs="Times New Roman"/>
          <w:bCs/>
          <w:sz w:val="20"/>
          <w:szCs w:val="20"/>
          <w:vertAlign w:val="superscript"/>
        </w:rPr>
        <w:t>th</w:t>
      </w:r>
      <w:r w:rsidRPr="002008FB">
        <w:rPr>
          <w:rFonts w:ascii="Times New Roman" w:eastAsia="Times New Roman" w:hAnsi="Times New Roman" w:cs="Times New Roman"/>
          <w:bCs/>
          <w:sz w:val="20"/>
          <w:szCs w:val="20"/>
        </w:rPr>
        <w:t xml:space="preserve"> Annual Livestock Insect Workers Conference, Dallas, TX, </w:t>
      </w:r>
      <w:r w:rsidRPr="002008FB">
        <w:rPr>
          <w:rFonts w:ascii="Times New Roman" w:eastAsia="Times New Roman" w:hAnsi="Times New Roman" w:cs="Times New Roman"/>
          <w:bCs/>
          <w:spacing w:val="-1"/>
          <w:sz w:val="20"/>
          <w:szCs w:val="20"/>
        </w:rPr>
        <w:t>6 June 2022. (Oral)</w:t>
      </w:r>
    </w:p>
    <w:p w14:paraId="5A18844E" w14:textId="77777777" w:rsidR="002008FB" w:rsidRPr="002008FB" w:rsidRDefault="002008FB" w:rsidP="002008FB">
      <w:pPr>
        <w:widowControl w:val="0"/>
        <w:spacing w:after="0" w:line="240" w:lineRule="auto"/>
        <w:rPr>
          <w:rFonts w:ascii="Times New Roman" w:eastAsia="Times New Roman" w:hAnsi="Times New Roman" w:cs="Times New Roman"/>
          <w:bCs/>
          <w:spacing w:val="-1"/>
          <w:sz w:val="20"/>
          <w:szCs w:val="20"/>
        </w:rPr>
      </w:pPr>
    </w:p>
    <w:p w14:paraId="79988477"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lastRenderedPageBreak/>
        <w:t>Hays, S. R.</w:t>
      </w:r>
      <w:r w:rsidRPr="002008FB">
        <w:rPr>
          <w:rFonts w:ascii="Times New Roman" w:eastAsia="Times New Roman" w:hAnsi="Times New Roman" w:cs="Times New Roman"/>
          <w:bCs/>
          <w:sz w:val="20"/>
          <w:szCs w:val="20"/>
        </w:rPr>
        <w:t>, P. D. Teel, H. D. Starns, N. E. Garza, J. M. Diaz, S. L. Beall, D. R. Tolleson. Effect of anti-acaricide treatment on tick species present and performance of growing beef heifers. American Society for Animal Science Southern Section, Session: Ruminant Animal Production I, Louisville, KY, 16 July 2021. (Oral)</w:t>
      </w:r>
    </w:p>
    <w:p w14:paraId="6B1ECB27"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1764962D"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Cs/>
          <w:sz w:val="20"/>
          <w:szCs w:val="20"/>
        </w:rPr>
        <w:t xml:space="preserve">Starns, H. D., </w:t>
      </w:r>
      <w:r w:rsidRPr="002008FB">
        <w:rPr>
          <w:rFonts w:ascii="Times New Roman" w:eastAsia="Times New Roman" w:hAnsi="Times New Roman" w:cs="Times New Roman"/>
          <w:b/>
          <w:sz w:val="20"/>
          <w:szCs w:val="20"/>
        </w:rPr>
        <w:t>S. R. Hays</w:t>
      </w:r>
      <w:r w:rsidRPr="002008FB">
        <w:rPr>
          <w:rFonts w:ascii="Times New Roman" w:eastAsia="Times New Roman" w:hAnsi="Times New Roman" w:cs="Times New Roman"/>
          <w:bCs/>
          <w:sz w:val="20"/>
          <w:szCs w:val="20"/>
        </w:rPr>
        <w:t>, B. T. Rich, T. G. Donaldson, P. D. Teel, and D. R. Tolleson. Lone Star tick (</w:t>
      </w:r>
      <w:r w:rsidRPr="002008FB">
        <w:rPr>
          <w:rFonts w:ascii="Times New Roman" w:eastAsia="Times New Roman" w:hAnsi="Times New Roman" w:cs="Times New Roman"/>
          <w:bCs/>
          <w:i/>
          <w:iCs/>
          <w:sz w:val="20"/>
          <w:szCs w:val="20"/>
        </w:rPr>
        <w:t>Amblyomma americanum</w:t>
      </w:r>
      <w:r w:rsidRPr="002008FB">
        <w:rPr>
          <w:rFonts w:ascii="Times New Roman" w:eastAsia="Times New Roman" w:hAnsi="Times New Roman" w:cs="Times New Roman"/>
          <w:bCs/>
          <w:sz w:val="20"/>
          <w:szCs w:val="20"/>
        </w:rPr>
        <w:t>) response to vegetative changes wrought by season of prescribed fire in a semi-arid savanna ecosystem. Society of Range Management Annual Meeting, Virtual, February 2021. (Oral)</w:t>
      </w:r>
    </w:p>
    <w:p w14:paraId="08E1EB55"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5E0DCB15"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P. D. Teel, S. L. Swiger, J. K. Tomberlin, T. B. Hairgrove, and D. P. Anderson. Detection of Winter Tick Infested Cattle Using Near Infrared Reflectance Spectroscopy of Bovine Feces. Joint meeting of the 63rd US Livestock Insect Workers Conference with the 27th World Association for the Advancement of Veterinary Parasitology and the 64th American Association of Veterinary Parasitologists.  Madison, Wisconsin, 7-11 July 2019. (Oral)</w:t>
      </w:r>
    </w:p>
    <w:p w14:paraId="5234CF1A"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4EF9F68E"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Cs/>
          <w:sz w:val="20"/>
          <w:szCs w:val="20"/>
        </w:rPr>
        <w:t xml:space="preserve">Donaldson, T. G., </w:t>
      </w:r>
      <w:r w:rsidRPr="002008FB">
        <w:rPr>
          <w:rFonts w:ascii="Times New Roman" w:eastAsia="Times New Roman" w:hAnsi="Times New Roman" w:cs="Times New Roman"/>
          <w:b/>
          <w:sz w:val="20"/>
          <w:szCs w:val="20"/>
        </w:rPr>
        <w:t>S. R. Hays</w:t>
      </w:r>
      <w:r w:rsidRPr="002008FB">
        <w:rPr>
          <w:rFonts w:ascii="Times New Roman" w:eastAsia="Times New Roman" w:hAnsi="Times New Roman" w:cs="Times New Roman"/>
          <w:bCs/>
          <w:sz w:val="20"/>
          <w:szCs w:val="20"/>
        </w:rPr>
        <w:t>, B. R. Ethridge and P. D. Teel. The distribution, seasonality, and host utilization of six medically important ticks (Acari: Ixodidae) in Texas from passive surveillance. Poster presented at the 69th Annual James Steele Conference on Diseases in Nature Transmissible to Man, Fort Worth, TX, 29-31 May 2019. (Poster)</w:t>
      </w:r>
    </w:p>
    <w:p w14:paraId="667484D1"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1F1840F6"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P. D. Teel, S. L. Swiger, T. B. Hairgrove, D. P. Anderson, J. K. Tomberlin. Economic assessment of working cattle and technology adoption in grazing cattle systems: A paper handout survey for cattle producers concentrated on beef production characteristics, technology adoption, and ectoparasite control. Southwestern Branch Annual Meeting, Entomological Society of America, Tulsa, OK, 14-18 April 2019. (Poster)</w:t>
      </w:r>
    </w:p>
    <w:p w14:paraId="0080DA96"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6A4E6F53"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P. D. Teel, T. G. Donaldson, B. T. Rich, H. D. Starns, N. E. Garza, and D. R. Tolleson. Tick Species Observed in Burned versus Unburned Rangeland Sites in the Edwards Plateau of Texas. Society of Range Management Annual Meeting, Minnesota, USA, February 2019. (Poster)</w:t>
      </w:r>
    </w:p>
    <w:p w14:paraId="5E11C441"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6AA2D5A4"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P. D. Teel, H. D. Starns, N. E. Garza, R. A. Moen, and D. R. Tolleson. Tick burden observed on cattle and sheep during winter season on the Edwards Plateau of Texas. Annual Meeting of the American Society of Animal Science, Oklahoma City, OK, January 2019. (Oral)</w:t>
      </w:r>
    </w:p>
    <w:p w14:paraId="03EAE13A"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p>
    <w:p w14:paraId="64CF3015" w14:textId="77777777" w:rsidR="002008FB" w:rsidRPr="002008FB" w:rsidRDefault="002008FB" w:rsidP="002008FB">
      <w:pPr>
        <w:widowControl w:val="0"/>
        <w:spacing w:after="0" w:line="240" w:lineRule="auto"/>
        <w:ind w:right="360"/>
        <w:rPr>
          <w:rFonts w:ascii="Times New Roman" w:eastAsia="Times New Roman" w:hAnsi="Times New Roman" w:cs="Times New Roman"/>
          <w:bCs/>
          <w:sz w:val="20"/>
          <w:szCs w:val="20"/>
        </w:rPr>
      </w:pPr>
      <w:r w:rsidRPr="002008FB">
        <w:rPr>
          <w:rFonts w:ascii="Times New Roman" w:eastAsia="Times New Roman" w:hAnsi="Times New Roman" w:cs="Times New Roman"/>
          <w:b/>
          <w:sz w:val="20"/>
          <w:szCs w:val="20"/>
        </w:rPr>
        <w:t>Hays, S. R.</w:t>
      </w:r>
      <w:r w:rsidRPr="002008FB">
        <w:rPr>
          <w:rFonts w:ascii="Times New Roman" w:eastAsia="Times New Roman" w:hAnsi="Times New Roman" w:cs="Times New Roman"/>
          <w:bCs/>
          <w:sz w:val="20"/>
          <w:szCs w:val="20"/>
        </w:rPr>
        <w:t xml:space="preserve">, B. T. Rich, P. D. Teel, T. B. Hairgrove, D. R. Tolleson, and J. Angerer. Integrated tick management of the winter tick, </w:t>
      </w:r>
      <w:r w:rsidRPr="002008FB">
        <w:rPr>
          <w:rFonts w:ascii="Times New Roman" w:eastAsia="Times New Roman" w:hAnsi="Times New Roman" w:cs="Times New Roman"/>
          <w:bCs/>
          <w:i/>
          <w:iCs/>
          <w:sz w:val="20"/>
          <w:szCs w:val="20"/>
        </w:rPr>
        <w:t>Dermacentor albipictus</w:t>
      </w:r>
      <w:r w:rsidRPr="002008FB">
        <w:rPr>
          <w:rFonts w:ascii="Times New Roman" w:eastAsia="Times New Roman" w:hAnsi="Times New Roman" w:cs="Times New Roman"/>
          <w:bCs/>
          <w:sz w:val="20"/>
          <w:szCs w:val="20"/>
        </w:rPr>
        <w:t xml:space="preserve"> (Acari: Ixodidae), in Grazing Cattle Systems. 66th Annual Meeting of the Southwestern Branch of the Entomological Society of America, Albuquerque, NM, March 2018. (Oral)</w:t>
      </w:r>
    </w:p>
    <w:p w14:paraId="4FECE365" w14:textId="77777777" w:rsidR="00181CD8" w:rsidRPr="002008FB" w:rsidRDefault="00181CD8" w:rsidP="00181CD8">
      <w:pPr>
        <w:widowControl w:val="0"/>
        <w:spacing w:after="0" w:line="240" w:lineRule="auto"/>
        <w:rPr>
          <w:rFonts w:ascii="Times New Roman" w:eastAsia="Perpetua" w:hAnsi="Times New Roman" w:cs="Times New Roman"/>
          <w:bCs/>
          <w:sz w:val="20"/>
          <w:szCs w:val="20"/>
        </w:rPr>
      </w:pPr>
    </w:p>
    <w:p w14:paraId="17C4D652" w14:textId="77777777" w:rsidR="002008FB" w:rsidRPr="002008FB" w:rsidRDefault="002008FB" w:rsidP="002008FB">
      <w:pPr>
        <w:keepNext/>
        <w:pBdr>
          <w:bottom w:val="single" w:sz="4" w:space="1" w:color="auto"/>
        </w:pBdr>
        <w:spacing w:after="0" w:line="240" w:lineRule="auto"/>
        <w:ind w:left="-360"/>
        <w:outlineLvl w:val="0"/>
        <w:rPr>
          <w:rFonts w:ascii="Times New Roman" w:eastAsia="Times New Roman" w:hAnsi="Times New Roman" w:cs="Times New Roman"/>
          <w:b/>
          <w:bCs/>
          <w:smallCaps/>
          <w:kern w:val="32"/>
          <w:szCs w:val="28"/>
        </w:rPr>
      </w:pPr>
      <w:r w:rsidRPr="002008FB">
        <w:rPr>
          <w:rFonts w:ascii="Times New Roman" w:eastAsia="Times New Roman" w:hAnsi="Times New Roman" w:cs="Times New Roman"/>
          <w:b/>
          <w:bCs/>
          <w:smallCaps/>
          <w:kern w:val="32"/>
          <w:szCs w:val="28"/>
        </w:rPr>
        <w:t>Professional Service</w:t>
      </w:r>
    </w:p>
    <w:p w14:paraId="755EB545"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4D5CFBB8" w14:textId="77777777" w:rsidR="002008FB" w:rsidRPr="002008FB" w:rsidRDefault="002008FB" w:rsidP="002008FB">
      <w:pPr>
        <w:spacing w:after="0" w:line="240" w:lineRule="auto"/>
        <w:rPr>
          <w:rFonts w:ascii="Times New Roman" w:eastAsia="Times New Roman" w:hAnsi="Times New Roman" w:cs="Times New Roman"/>
          <w:b/>
          <w:sz w:val="20"/>
          <w:szCs w:val="20"/>
        </w:rPr>
      </w:pPr>
      <w:r w:rsidRPr="002008FB">
        <w:rPr>
          <w:rFonts w:ascii="Times New Roman" w:eastAsia="Times New Roman" w:hAnsi="Times New Roman" w:cs="Times New Roman"/>
          <w:b/>
          <w:sz w:val="20"/>
          <w:szCs w:val="20"/>
        </w:rPr>
        <w:t>Symposium Co-Chair</w:t>
      </w:r>
    </w:p>
    <w:p w14:paraId="0331B22A" w14:textId="77777777" w:rsidR="002008FB" w:rsidRPr="002008FB" w:rsidRDefault="002008FB" w:rsidP="002008FB">
      <w:pPr>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sz w:val="20"/>
          <w:szCs w:val="20"/>
        </w:rPr>
        <w:t>The Society for Vector Ecology, Veterinary Entomology Symposium, September 2023</w:t>
      </w:r>
    </w:p>
    <w:p w14:paraId="248CB373"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44CD137A" w14:textId="77777777" w:rsidR="002008FB" w:rsidRPr="002008FB" w:rsidRDefault="002008FB" w:rsidP="002008FB">
      <w:pPr>
        <w:spacing w:after="0" w:line="240" w:lineRule="auto"/>
        <w:rPr>
          <w:rFonts w:ascii="Times New Roman" w:eastAsia="Times New Roman" w:hAnsi="Times New Roman" w:cs="Times New Roman"/>
          <w:b/>
          <w:bCs/>
          <w:sz w:val="20"/>
          <w:szCs w:val="20"/>
        </w:rPr>
      </w:pPr>
      <w:r w:rsidRPr="002008FB">
        <w:rPr>
          <w:rFonts w:ascii="Times New Roman" w:eastAsia="Times New Roman" w:hAnsi="Times New Roman" w:cs="Times New Roman"/>
          <w:b/>
          <w:bCs/>
          <w:sz w:val="20"/>
          <w:szCs w:val="20"/>
        </w:rPr>
        <w:t>Ad hoc Reviewer for:</w:t>
      </w:r>
    </w:p>
    <w:p w14:paraId="0A7111DB" w14:textId="77777777" w:rsidR="002008FB" w:rsidRPr="002008FB" w:rsidRDefault="002008FB" w:rsidP="002008FB">
      <w:pPr>
        <w:spacing w:after="0" w:line="240" w:lineRule="auto"/>
        <w:rPr>
          <w:rFonts w:ascii="Times New Roman" w:eastAsia="Times New Roman" w:hAnsi="Times New Roman" w:cs="Times New Roman"/>
          <w:sz w:val="20"/>
          <w:szCs w:val="20"/>
        </w:rPr>
      </w:pPr>
      <w:r w:rsidRPr="002008FB">
        <w:rPr>
          <w:rFonts w:ascii="Times New Roman" w:eastAsia="Times New Roman" w:hAnsi="Times New Roman" w:cs="Times New Roman"/>
          <w:sz w:val="20"/>
          <w:szCs w:val="20"/>
        </w:rPr>
        <w:t>Northeastern Integrated Pest Management Center, 2023</w:t>
      </w:r>
    </w:p>
    <w:p w14:paraId="2EC6AC91" w14:textId="77777777" w:rsidR="002008FB" w:rsidRPr="002008FB" w:rsidRDefault="002008FB" w:rsidP="002008FB">
      <w:pPr>
        <w:spacing w:after="0" w:line="240" w:lineRule="auto"/>
        <w:rPr>
          <w:rFonts w:ascii="Times New Roman" w:eastAsia="Times New Roman" w:hAnsi="Times New Roman" w:cs="Times New Roman"/>
          <w:sz w:val="20"/>
          <w:szCs w:val="20"/>
        </w:rPr>
      </w:pPr>
    </w:p>
    <w:p w14:paraId="16D6FE63" w14:textId="77777777" w:rsidR="002008FB" w:rsidRPr="002008FB" w:rsidRDefault="002008FB" w:rsidP="002008FB">
      <w:pPr>
        <w:spacing w:after="0" w:line="240" w:lineRule="auto"/>
        <w:rPr>
          <w:rFonts w:ascii="Times New Roman" w:eastAsia="Times New Roman" w:hAnsi="Times New Roman" w:cs="Times New Roman"/>
          <w:b/>
          <w:sz w:val="20"/>
          <w:szCs w:val="20"/>
        </w:rPr>
      </w:pPr>
      <w:r w:rsidRPr="002008FB">
        <w:rPr>
          <w:rFonts w:ascii="Times New Roman" w:eastAsia="Times New Roman" w:hAnsi="Times New Roman" w:cs="Times New Roman"/>
          <w:b/>
          <w:sz w:val="20"/>
          <w:szCs w:val="20"/>
        </w:rPr>
        <w:t>Departmental Committees Served:</w:t>
      </w:r>
    </w:p>
    <w:p w14:paraId="553BC90B" w14:textId="3480B2B2" w:rsidR="00405570" w:rsidRPr="00081BB2" w:rsidRDefault="002008FB" w:rsidP="004C29A7">
      <w:pPr>
        <w:spacing w:after="0" w:line="240" w:lineRule="auto"/>
        <w:rPr>
          <w:rFonts w:ascii="Times New Roman" w:eastAsia="Times New Roman" w:hAnsi="Times New Roman" w:cs="Times New Roman"/>
          <w:bCs/>
          <w:sz w:val="20"/>
          <w:szCs w:val="20"/>
        </w:rPr>
      </w:pPr>
      <w:r w:rsidRPr="002008FB">
        <w:rPr>
          <w:rFonts w:ascii="Times New Roman" w:eastAsia="Times New Roman" w:hAnsi="Times New Roman" w:cs="Times New Roman"/>
          <w:bCs/>
          <w:sz w:val="20"/>
          <w:szCs w:val="20"/>
        </w:rPr>
        <w:t>Acarology Position Search Committee Member, Department of Entomology, Texas A&amp;M University, October 2017 to April 2018.</w:t>
      </w:r>
    </w:p>
    <w:sectPr w:rsidR="00405570" w:rsidRPr="00081B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CCA2" w14:textId="77777777" w:rsidR="00611330" w:rsidRDefault="00611330" w:rsidP="00611330">
      <w:pPr>
        <w:spacing w:after="0" w:line="240" w:lineRule="auto"/>
      </w:pPr>
      <w:r>
        <w:separator/>
      </w:r>
    </w:p>
  </w:endnote>
  <w:endnote w:type="continuationSeparator" w:id="0">
    <w:p w14:paraId="46AAE809" w14:textId="77777777" w:rsidR="00611330" w:rsidRDefault="00611330" w:rsidP="0061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DAFF" w14:textId="77777777" w:rsidR="002008FB" w:rsidRDefault="002008FB" w:rsidP="00472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FEA5" w14:textId="77777777" w:rsidR="00611330" w:rsidRDefault="00611330" w:rsidP="00611330">
      <w:pPr>
        <w:spacing w:after="0" w:line="240" w:lineRule="auto"/>
      </w:pPr>
      <w:r>
        <w:separator/>
      </w:r>
    </w:p>
  </w:footnote>
  <w:footnote w:type="continuationSeparator" w:id="0">
    <w:p w14:paraId="68F01C19" w14:textId="77777777" w:rsidR="00611330" w:rsidRDefault="00611330" w:rsidP="0061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Calibri" w:hAnsi="Calibri" w:cs="Calibri"/>
      </w:rPr>
    </w:sdtEndPr>
    <w:sdtContent>
      <w:p w14:paraId="555646A8" w14:textId="60D5AC9B" w:rsidR="002008FB" w:rsidRPr="009D1619" w:rsidRDefault="002008FB">
        <w:pPr>
          <w:pStyle w:val="Header"/>
          <w:rPr>
            <w:rFonts w:ascii="Calibri" w:hAnsi="Calibri" w:cs="Calibri"/>
          </w:rPr>
        </w:pPr>
        <w:r w:rsidRPr="00051FCD">
          <w:rPr>
            <w:rFonts w:ascii="Calibri" w:hAnsi="Calibri" w:cs="Calibri"/>
          </w:rPr>
          <w:t xml:space="preserve">Page </w:t>
        </w:r>
        <w:r w:rsidRPr="00051FCD">
          <w:rPr>
            <w:rFonts w:ascii="Calibri" w:hAnsi="Calibri" w:cs="Calibri"/>
          </w:rPr>
          <w:fldChar w:fldCharType="begin"/>
        </w:r>
        <w:r w:rsidRPr="00051FCD">
          <w:rPr>
            <w:rFonts w:ascii="Calibri" w:hAnsi="Calibri" w:cs="Calibri"/>
          </w:rPr>
          <w:instrText xml:space="preserve"> PAGE </w:instrText>
        </w:r>
        <w:r w:rsidRPr="00051FCD">
          <w:rPr>
            <w:rFonts w:ascii="Calibri" w:hAnsi="Calibri" w:cs="Calibri"/>
          </w:rPr>
          <w:fldChar w:fldCharType="separate"/>
        </w:r>
        <w:r w:rsidRPr="00051FCD">
          <w:rPr>
            <w:rFonts w:ascii="Calibri" w:hAnsi="Calibri" w:cs="Calibri"/>
            <w:noProof/>
          </w:rPr>
          <w:t>2</w:t>
        </w:r>
        <w:r w:rsidRPr="00051FCD">
          <w:rPr>
            <w:rFonts w:ascii="Calibri" w:hAnsi="Calibri" w:cs="Calibri"/>
          </w:rPr>
          <w:fldChar w:fldCharType="end"/>
        </w:r>
        <w:r w:rsidRPr="00051FCD">
          <w:rPr>
            <w:rFonts w:ascii="Calibri" w:hAnsi="Calibri" w:cs="Calibri"/>
          </w:rPr>
          <w:t xml:space="preserve"> of </w:t>
        </w:r>
        <w:r w:rsidRPr="00051FCD">
          <w:rPr>
            <w:rFonts w:ascii="Calibri" w:hAnsi="Calibri" w:cs="Calibri"/>
          </w:rPr>
          <w:fldChar w:fldCharType="begin"/>
        </w:r>
        <w:r w:rsidRPr="00051FCD">
          <w:rPr>
            <w:rFonts w:ascii="Calibri" w:hAnsi="Calibri" w:cs="Calibri"/>
          </w:rPr>
          <w:instrText xml:space="preserve"> NUMPAGES  </w:instrText>
        </w:r>
        <w:r w:rsidRPr="00051FCD">
          <w:rPr>
            <w:rFonts w:ascii="Calibri" w:hAnsi="Calibri" w:cs="Calibri"/>
          </w:rPr>
          <w:fldChar w:fldCharType="separate"/>
        </w:r>
        <w:r w:rsidRPr="00051FCD">
          <w:rPr>
            <w:rFonts w:ascii="Calibri" w:hAnsi="Calibri" w:cs="Calibri"/>
            <w:noProof/>
          </w:rPr>
          <w:t>2</w:t>
        </w:r>
        <w:r w:rsidRPr="00051FCD">
          <w:rPr>
            <w:rFonts w:ascii="Calibri" w:hAnsi="Calibri" w:cs="Calibri"/>
          </w:rPr>
          <w:fldChar w:fldCharType="end"/>
        </w:r>
        <w:r w:rsidRPr="00051FCD">
          <w:rPr>
            <w:rFonts w:ascii="Calibri" w:hAnsi="Calibri" w:cs="Calibri"/>
          </w:rPr>
          <w:t xml:space="preserve">  |  Samantha R. Hays, Ph.D.  </w:t>
        </w:r>
        <w:proofErr w:type="gramStart"/>
        <w:r w:rsidRPr="00051FCD">
          <w:rPr>
            <w:rFonts w:ascii="Calibri" w:hAnsi="Calibri" w:cs="Calibri"/>
          </w:rPr>
          <w:t xml:space="preserve">|  </w:t>
        </w:r>
        <w:r w:rsidR="00611330">
          <w:rPr>
            <w:rFonts w:ascii="Calibri" w:hAnsi="Calibri" w:cs="Calibri"/>
          </w:rPr>
          <w:t>Condensed</w:t>
        </w:r>
        <w:proofErr w:type="gramEnd"/>
        <w:r w:rsidR="00611330">
          <w:rPr>
            <w:rFonts w:ascii="Calibri" w:hAnsi="Calibri" w:cs="Calibri"/>
          </w:rPr>
          <w:t xml:space="preserve"> </w:t>
        </w:r>
        <w:r w:rsidRPr="00051FCD">
          <w:rPr>
            <w:rFonts w:ascii="Calibri" w:hAnsi="Calibri" w:cs="Calibri"/>
          </w:rPr>
          <w:t>CV</w:t>
        </w:r>
        <w:r w:rsidR="003F25A9">
          <w:rPr>
            <w:rFonts w:ascii="Calibri" w:hAnsi="Calibri" w:cs="Calibri"/>
          </w:rPr>
          <w:t xml:space="preserve"> (2018-Present)</w:t>
        </w:r>
        <w:r w:rsidRPr="00051FCD">
          <w:rPr>
            <w:rFonts w:ascii="Calibri" w:hAnsi="Calibri" w:cs="Calibri"/>
          </w:rPr>
          <w:tab/>
        </w:r>
        <w:r>
          <w:rPr>
            <w:rFonts w:ascii="Calibri" w:hAnsi="Calibri" w:cs="Calibri"/>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EA146E"/>
    <w:multiLevelType w:val="hybridMultilevel"/>
    <w:tmpl w:val="D7D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337902">
    <w:abstractNumId w:val="0"/>
  </w:num>
  <w:num w:numId="2" w16cid:durableId="196380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FB"/>
    <w:rsid w:val="00002C2A"/>
    <w:rsid w:val="00081BB2"/>
    <w:rsid w:val="00181CD8"/>
    <w:rsid w:val="002008FB"/>
    <w:rsid w:val="00306DA2"/>
    <w:rsid w:val="003339E4"/>
    <w:rsid w:val="003F25A9"/>
    <w:rsid w:val="00405570"/>
    <w:rsid w:val="0048014D"/>
    <w:rsid w:val="004B1F52"/>
    <w:rsid w:val="004C29A7"/>
    <w:rsid w:val="00570444"/>
    <w:rsid w:val="00611330"/>
    <w:rsid w:val="006C185C"/>
    <w:rsid w:val="00D3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B538"/>
  <w15:chartTrackingRefBased/>
  <w15:docId w15:val="{CFE8538C-C6B6-4830-9395-CD2D752D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FB"/>
  </w:style>
  <w:style w:type="paragraph" w:styleId="Footer">
    <w:name w:val="footer"/>
    <w:basedOn w:val="Normal"/>
    <w:link w:val="FooterChar"/>
    <w:uiPriority w:val="99"/>
    <w:unhideWhenUsed/>
    <w:rsid w:val="0020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FB"/>
  </w:style>
  <w:style w:type="table" w:styleId="TableGrid">
    <w:name w:val="Table Grid"/>
    <w:basedOn w:val="TableNormal"/>
    <w:rsid w:val="00200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s/skab096.0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saa.2022.1209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4236/aim.2019.93018" TargetMode="External"/><Relationship Id="rId4" Type="http://schemas.openxmlformats.org/officeDocument/2006/relationships/webSettings" Target="webSettings.xml"/><Relationship Id="rId9" Type="http://schemas.openxmlformats.org/officeDocument/2006/relationships/hyperlink" Target="https://doi.org/10.1093/jas/skz053.1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 Hays</dc:creator>
  <cp:keywords/>
  <dc:description/>
  <cp:lastModifiedBy>Samantha R. Hays</cp:lastModifiedBy>
  <cp:revision>14</cp:revision>
  <dcterms:created xsi:type="dcterms:W3CDTF">2023-03-27T16:05:00Z</dcterms:created>
  <dcterms:modified xsi:type="dcterms:W3CDTF">2023-03-27T16:26:00Z</dcterms:modified>
</cp:coreProperties>
</file>